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630C6" w14:textId="77777777" w:rsidR="003D331B" w:rsidRDefault="003D331B" w:rsidP="003D331B">
      <w:pPr>
        <w:pStyle w:val="Textfrontpage"/>
      </w:pPr>
      <w:r w:rsidRPr="000A55F5">
        <w:t>Information regarding the requirements of the Pressure Equipment Directive 2014/68/EU.</w:t>
      </w:r>
    </w:p>
    <w:p w14:paraId="22FA1697" w14:textId="77777777" w:rsidR="003D331B" w:rsidRPr="000A55F5" w:rsidRDefault="003D331B" w:rsidP="003D331B">
      <w:pPr>
        <w:pStyle w:val="Textfrontpage"/>
      </w:pPr>
    </w:p>
    <w:p w14:paraId="6F415FAA" w14:textId="77777777" w:rsidR="003D331B" w:rsidRPr="000A55F5" w:rsidRDefault="003D331B" w:rsidP="003D331B">
      <w:pPr>
        <w:pStyle w:val="Textfrontpage"/>
      </w:pPr>
      <w:r w:rsidRPr="000A55F5">
        <w:t xml:space="preserve">Dovre </w:t>
      </w:r>
      <w:proofErr w:type="spellStart"/>
      <w:r w:rsidRPr="000A55F5">
        <w:t>Sertifisering</w:t>
      </w:r>
      <w:proofErr w:type="spellEnd"/>
      <w:r w:rsidRPr="000A55F5">
        <w:t xml:space="preserve"> AS </w:t>
      </w:r>
    </w:p>
    <w:p w14:paraId="3A000188" w14:textId="77777777" w:rsidR="003D331B" w:rsidRPr="000A55F5" w:rsidRDefault="003D331B" w:rsidP="003D331B">
      <w:pPr>
        <w:pStyle w:val="Textfrontpage"/>
      </w:pPr>
      <w:r>
        <w:t>GUIDELINE</w:t>
      </w:r>
    </w:p>
    <w:p w14:paraId="2D479327" w14:textId="77777777" w:rsidR="003D331B" w:rsidRDefault="003D331B" w:rsidP="003D331B">
      <w:pPr>
        <w:pStyle w:val="Undertittel"/>
        <w:rPr>
          <w:lang w:val="en-GB"/>
        </w:rPr>
      </w:pPr>
      <w:r>
        <w:rPr>
          <w:lang w:val="en-GB"/>
        </w:rPr>
        <w:t>GL-DSE-2020-008 Acceptance of using TR2000 and ASME under PED 2014/68/EU</w:t>
      </w:r>
    </w:p>
    <w:p w14:paraId="2DE5035B" w14:textId="77777777" w:rsidR="003D331B" w:rsidRPr="00102B39" w:rsidRDefault="003D331B" w:rsidP="003D331B">
      <w:pPr>
        <w:pStyle w:val="Undertittel"/>
        <w:jc w:val="left"/>
        <w:rPr>
          <w:lang w:val="en-GB"/>
        </w:rPr>
      </w:pPr>
      <w:r>
        <w:rPr>
          <w:lang w:val="en-GB"/>
        </w:rPr>
        <w:t>Duplex 22 Cr</w:t>
      </w:r>
    </w:p>
    <w:p w14:paraId="45BE78C6" w14:textId="77777777" w:rsidR="003D331B" w:rsidRPr="00102B39" w:rsidRDefault="003D331B" w:rsidP="003D331B">
      <w:pPr>
        <w:rPr>
          <w:lang w:val="en-GB"/>
        </w:rPr>
      </w:pPr>
    </w:p>
    <w:p w14:paraId="372C1F0B" w14:textId="77777777" w:rsidR="003D331B" w:rsidRDefault="003D331B" w:rsidP="003D331B">
      <w:pPr>
        <w:pStyle w:val="Tittel"/>
        <w:rPr>
          <w:lang w:val="en-GB"/>
        </w:rPr>
      </w:pPr>
    </w:p>
    <w:p w14:paraId="32AFBE0A" w14:textId="77777777" w:rsidR="003D331B" w:rsidRPr="003E2819" w:rsidRDefault="003D331B" w:rsidP="003D331B">
      <w:pPr>
        <w:rPr>
          <w:lang w:val="en-GB"/>
        </w:rPr>
      </w:pPr>
    </w:p>
    <w:tbl>
      <w:tblPr>
        <w:tblW w:w="9062" w:type="dxa"/>
        <w:tblInd w:w="-108" w:type="dxa"/>
        <w:tblLayout w:type="fixed"/>
        <w:tblCellMar>
          <w:left w:w="10" w:type="dxa"/>
          <w:right w:w="10" w:type="dxa"/>
        </w:tblCellMar>
        <w:tblLook w:val="0000" w:firstRow="0" w:lastRow="0" w:firstColumn="0" w:lastColumn="0" w:noHBand="0" w:noVBand="0"/>
      </w:tblPr>
      <w:tblGrid>
        <w:gridCol w:w="670"/>
        <w:gridCol w:w="1418"/>
        <w:gridCol w:w="4017"/>
        <w:gridCol w:w="988"/>
        <w:gridCol w:w="987"/>
        <w:gridCol w:w="982"/>
      </w:tblGrid>
      <w:tr w:rsidR="003D331B" w:rsidRPr="0000455B" w14:paraId="1AD661C6" w14:textId="77777777" w:rsidTr="00025A1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A65B2" w14:textId="77777777" w:rsidR="003D331B" w:rsidRPr="00102B39" w:rsidRDefault="003D331B" w:rsidP="00025A17">
            <w:pPr>
              <w:pStyle w:val="Textrevision"/>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C0BE5" w14:textId="77777777" w:rsidR="003D331B" w:rsidRPr="00102B39" w:rsidRDefault="003D331B" w:rsidP="00025A17">
            <w:pPr>
              <w:pStyle w:val="Textrevision"/>
            </w:pPr>
          </w:p>
        </w:tc>
        <w:tc>
          <w:tcPr>
            <w:tcW w:w="4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2CCD" w14:textId="77777777" w:rsidR="003D331B" w:rsidRPr="00102B39" w:rsidRDefault="003D331B" w:rsidP="00025A17">
            <w:pPr>
              <w:pStyle w:val="Textrevision"/>
            </w:pPr>
          </w:p>
        </w:tc>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C0A1CA" w14:textId="77777777" w:rsidR="003D331B" w:rsidRPr="00102B39" w:rsidRDefault="003D331B" w:rsidP="00025A17">
            <w:pPr>
              <w:pStyle w:val="Textrevision"/>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BC330" w14:textId="77777777" w:rsidR="003D331B" w:rsidRPr="00102B39" w:rsidRDefault="003D331B" w:rsidP="00025A17">
            <w:pPr>
              <w:pStyle w:val="Textrevision"/>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BC521" w14:textId="77777777" w:rsidR="003D331B" w:rsidRPr="00102B39" w:rsidRDefault="003D331B" w:rsidP="00025A17">
            <w:pPr>
              <w:pStyle w:val="Textrevision"/>
            </w:pPr>
          </w:p>
        </w:tc>
      </w:tr>
      <w:tr w:rsidR="003D331B" w:rsidRPr="0000455B" w14:paraId="72CE6C20" w14:textId="77777777" w:rsidTr="00025A1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1BA27" w14:textId="77777777" w:rsidR="003D331B" w:rsidRPr="00102B39" w:rsidRDefault="003D331B" w:rsidP="00025A17">
            <w:pPr>
              <w:pStyle w:val="Textrevision"/>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F401B" w14:textId="77777777" w:rsidR="003D331B" w:rsidRPr="00102B39" w:rsidRDefault="003D331B" w:rsidP="00025A17">
            <w:pPr>
              <w:pStyle w:val="Textrevision"/>
            </w:pPr>
          </w:p>
        </w:tc>
        <w:tc>
          <w:tcPr>
            <w:tcW w:w="4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B5920" w14:textId="77777777" w:rsidR="003D331B" w:rsidRPr="00102B39" w:rsidRDefault="003D331B" w:rsidP="00025A17">
            <w:pPr>
              <w:pStyle w:val="Textrevision"/>
            </w:pPr>
          </w:p>
        </w:tc>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6EA47" w14:textId="77777777" w:rsidR="003D331B" w:rsidRPr="00102B39" w:rsidRDefault="003D331B" w:rsidP="00025A17">
            <w:pPr>
              <w:pStyle w:val="Textrevision"/>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694D6" w14:textId="77777777" w:rsidR="003D331B" w:rsidRPr="00102B39" w:rsidRDefault="003D331B" w:rsidP="00025A17">
            <w:pPr>
              <w:pStyle w:val="Textrevision"/>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8B6ED" w14:textId="77777777" w:rsidR="003D331B" w:rsidRPr="00102B39" w:rsidRDefault="003D331B" w:rsidP="00025A17">
            <w:pPr>
              <w:pStyle w:val="Textrevision"/>
            </w:pPr>
          </w:p>
        </w:tc>
      </w:tr>
      <w:tr w:rsidR="003D331B" w:rsidRPr="0000455B" w14:paraId="563AFB98" w14:textId="77777777" w:rsidTr="00025A1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6F325" w14:textId="77777777" w:rsidR="003D331B" w:rsidRPr="00102B39" w:rsidRDefault="003D331B" w:rsidP="00025A17">
            <w:pPr>
              <w:pStyle w:val="Textrevision"/>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AC575" w14:textId="77777777" w:rsidR="003D331B" w:rsidRPr="00102B39" w:rsidRDefault="003D331B" w:rsidP="00025A17">
            <w:pPr>
              <w:pStyle w:val="Textrevision"/>
            </w:pPr>
          </w:p>
        </w:tc>
        <w:tc>
          <w:tcPr>
            <w:tcW w:w="4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5EC74" w14:textId="77777777" w:rsidR="003D331B" w:rsidRPr="00102B39" w:rsidRDefault="003D331B" w:rsidP="00025A17">
            <w:pPr>
              <w:pStyle w:val="Textrevision"/>
            </w:pPr>
          </w:p>
        </w:tc>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CD48A" w14:textId="77777777" w:rsidR="003D331B" w:rsidRPr="00102B39" w:rsidRDefault="003D331B" w:rsidP="00025A17">
            <w:pPr>
              <w:pStyle w:val="Textrevision"/>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28707" w14:textId="77777777" w:rsidR="003D331B" w:rsidRPr="00102B39" w:rsidRDefault="003D331B" w:rsidP="00025A17">
            <w:pPr>
              <w:pStyle w:val="Textrevision"/>
            </w:pP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2E9AA" w14:textId="77777777" w:rsidR="003D331B" w:rsidRPr="00102B39" w:rsidRDefault="003D331B" w:rsidP="00025A17">
            <w:pPr>
              <w:pStyle w:val="Textrevision"/>
            </w:pPr>
          </w:p>
        </w:tc>
      </w:tr>
      <w:tr w:rsidR="003D331B" w:rsidRPr="0000455B" w14:paraId="2770D962" w14:textId="77777777" w:rsidTr="00025A1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2D215" w14:textId="77777777" w:rsidR="003D331B" w:rsidRPr="00102B39" w:rsidRDefault="003D331B" w:rsidP="00025A17">
            <w:pPr>
              <w:pStyle w:val="Textrevision"/>
            </w:pPr>
            <w:r>
              <w:t>01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23DA1" w14:textId="77777777" w:rsidR="003D331B" w:rsidRPr="00102B39" w:rsidRDefault="003D331B" w:rsidP="00025A17">
            <w:pPr>
              <w:pStyle w:val="Textrevision"/>
            </w:pPr>
            <w:r>
              <w:t>25.11.2020</w:t>
            </w:r>
          </w:p>
        </w:tc>
        <w:tc>
          <w:tcPr>
            <w:tcW w:w="4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326B3" w14:textId="77777777" w:rsidR="003D331B" w:rsidRPr="00102B39" w:rsidRDefault="003D331B" w:rsidP="00025A17">
            <w:pPr>
              <w:pStyle w:val="Textrevision"/>
            </w:pPr>
            <w:r>
              <w:t xml:space="preserve">Changed number of </w:t>
            </w:r>
            <w:proofErr w:type="gramStart"/>
            <w:r>
              <w:t>document</w:t>
            </w:r>
            <w:proofErr w:type="gramEnd"/>
          </w:p>
        </w:tc>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40795F" w14:textId="77777777" w:rsidR="003D331B" w:rsidRPr="00102B39" w:rsidRDefault="003D331B" w:rsidP="00025A17">
            <w:pPr>
              <w:pStyle w:val="Textrevision"/>
            </w:pPr>
            <w:r>
              <w:t>RB</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CEAE9" w14:textId="77777777" w:rsidR="003D331B" w:rsidRPr="00102B39" w:rsidRDefault="003D331B" w:rsidP="00025A17">
            <w:pPr>
              <w:pStyle w:val="Textrevision"/>
            </w:pPr>
            <w:r>
              <w:t>LS</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CA55E" w14:textId="77777777" w:rsidR="003D331B" w:rsidRPr="00102B39" w:rsidRDefault="003D331B" w:rsidP="00025A17">
            <w:pPr>
              <w:pStyle w:val="Textrevision"/>
            </w:pPr>
            <w:r>
              <w:t>All</w:t>
            </w:r>
          </w:p>
        </w:tc>
      </w:tr>
      <w:tr w:rsidR="003D331B" w:rsidRPr="003B32E5" w14:paraId="2EDF4564" w14:textId="77777777" w:rsidTr="00025A1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058AC" w14:textId="77777777" w:rsidR="003D331B" w:rsidRPr="00050CAF" w:rsidRDefault="003D331B" w:rsidP="00025A17">
            <w:pPr>
              <w:pStyle w:val="Textrevision"/>
            </w:pPr>
            <w: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690AE" w14:textId="77777777" w:rsidR="003D331B" w:rsidRPr="00050CAF" w:rsidRDefault="003D331B" w:rsidP="00025A17">
            <w:pPr>
              <w:pStyle w:val="Textrevision"/>
            </w:pPr>
            <w:r>
              <w:t>25.02.2020</w:t>
            </w:r>
          </w:p>
        </w:tc>
        <w:tc>
          <w:tcPr>
            <w:tcW w:w="4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94704" w14:textId="77777777" w:rsidR="003D331B" w:rsidRPr="00050CAF" w:rsidRDefault="003D331B" w:rsidP="00025A17">
            <w:pPr>
              <w:pStyle w:val="Textrevision"/>
            </w:pPr>
            <w:r>
              <w:t>For approval</w:t>
            </w:r>
          </w:p>
        </w:tc>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63C32" w14:textId="77777777" w:rsidR="003D331B" w:rsidRPr="00050CAF" w:rsidRDefault="003D331B" w:rsidP="00025A17">
            <w:pPr>
              <w:pStyle w:val="Textrevision"/>
            </w:pPr>
            <w:r>
              <w:t>RB</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0188A" w14:textId="77777777" w:rsidR="003D331B" w:rsidRPr="00050CAF" w:rsidRDefault="003D331B" w:rsidP="00025A17">
            <w:pPr>
              <w:pStyle w:val="Textrevision"/>
            </w:pPr>
            <w:r>
              <w:t>LS</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A3FD2" w14:textId="77777777" w:rsidR="003D331B" w:rsidRPr="00050CAF" w:rsidRDefault="003D331B" w:rsidP="00025A17">
            <w:pPr>
              <w:pStyle w:val="Textrevision"/>
            </w:pPr>
            <w:r>
              <w:t>All</w:t>
            </w:r>
          </w:p>
        </w:tc>
      </w:tr>
      <w:tr w:rsidR="003D331B" w:rsidRPr="00050CAF" w14:paraId="0D6E4C6E" w14:textId="77777777" w:rsidTr="00025A17">
        <w:tc>
          <w:tcPr>
            <w:tcW w:w="6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5C899" w14:textId="77777777" w:rsidR="003D331B" w:rsidRPr="00050CAF" w:rsidRDefault="003D331B" w:rsidP="00025A17">
            <w:pPr>
              <w:pStyle w:val="Textrevisionmain"/>
            </w:pPr>
            <w:r w:rsidRPr="00050CAF">
              <w:t>Rev</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D630F" w14:textId="77777777" w:rsidR="003D331B" w:rsidRPr="00050CAF" w:rsidRDefault="003D331B" w:rsidP="00025A17">
            <w:pPr>
              <w:pStyle w:val="Textrevisionmain"/>
            </w:pPr>
            <w:r w:rsidRPr="00050CAF">
              <w:t>Date</w:t>
            </w:r>
          </w:p>
        </w:tc>
        <w:tc>
          <w:tcPr>
            <w:tcW w:w="4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E093F" w14:textId="77777777" w:rsidR="003D331B" w:rsidRPr="00050CAF" w:rsidRDefault="003D331B" w:rsidP="00025A17">
            <w:pPr>
              <w:pStyle w:val="Textrevisionmain"/>
            </w:pPr>
            <w:r w:rsidRPr="00050CAF">
              <w:t>Description</w:t>
            </w:r>
          </w:p>
        </w:tc>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584B7" w14:textId="77777777" w:rsidR="003D331B" w:rsidRPr="00050CAF" w:rsidRDefault="003D331B" w:rsidP="00025A17">
            <w:pPr>
              <w:pStyle w:val="Textrevisionmain"/>
              <w:rPr>
                <w:sz w:val="16"/>
                <w:szCs w:val="16"/>
              </w:rPr>
            </w:pPr>
            <w:r w:rsidRPr="00050CAF">
              <w:rPr>
                <w:sz w:val="16"/>
                <w:szCs w:val="16"/>
              </w:rPr>
              <w:t>Prepared</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11742" w14:textId="77777777" w:rsidR="003D331B" w:rsidRPr="00050CAF" w:rsidRDefault="003D331B" w:rsidP="00025A17">
            <w:pPr>
              <w:pStyle w:val="Textrevisionmain"/>
              <w:rPr>
                <w:sz w:val="18"/>
                <w:szCs w:val="18"/>
              </w:rPr>
            </w:pPr>
            <w:r w:rsidRPr="00050CAF">
              <w:rPr>
                <w:sz w:val="18"/>
                <w:szCs w:val="18"/>
              </w:rPr>
              <w:t>Checked</w:t>
            </w:r>
          </w:p>
        </w:tc>
        <w:tc>
          <w:tcPr>
            <w:tcW w:w="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5E9FC" w14:textId="77777777" w:rsidR="003D331B" w:rsidRPr="00050CAF" w:rsidRDefault="003D331B" w:rsidP="00025A17">
            <w:pPr>
              <w:pStyle w:val="Textrevisionmain"/>
            </w:pPr>
            <w:r w:rsidRPr="00050CAF">
              <w:t>Client</w:t>
            </w:r>
          </w:p>
        </w:tc>
      </w:tr>
    </w:tbl>
    <w:p w14:paraId="5B76D04E" w14:textId="77777777" w:rsidR="003D331B" w:rsidRPr="00050CAF" w:rsidRDefault="003D331B" w:rsidP="003D331B">
      <w:pPr>
        <w:pStyle w:val="Standard"/>
        <w:rPr>
          <w:rFonts w:asciiTheme="minorHAnsi" w:hAnsiTheme="minorHAnsi" w:cstheme="minorHAnsi"/>
          <w:lang w:val="en-GB"/>
        </w:rPr>
      </w:pPr>
    </w:p>
    <w:tbl>
      <w:tblPr>
        <w:tblW w:w="5698" w:type="dxa"/>
        <w:tblInd w:w="3256" w:type="dxa"/>
        <w:tblLayout w:type="fixed"/>
        <w:tblCellMar>
          <w:left w:w="10" w:type="dxa"/>
          <w:right w:w="10" w:type="dxa"/>
        </w:tblCellMar>
        <w:tblLook w:val="0000" w:firstRow="0" w:lastRow="0" w:firstColumn="0" w:lastColumn="0" w:noHBand="0" w:noVBand="0"/>
      </w:tblPr>
      <w:tblGrid>
        <w:gridCol w:w="1842"/>
        <w:gridCol w:w="3856"/>
      </w:tblGrid>
      <w:tr w:rsidR="003D331B" w:rsidRPr="00E01FDE" w14:paraId="321F121E" w14:textId="77777777" w:rsidTr="00025A17">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230F3" w14:textId="77777777" w:rsidR="003D331B" w:rsidRPr="00050CAF" w:rsidRDefault="003D331B" w:rsidP="00025A17">
            <w:pPr>
              <w:pStyle w:val="Textrevisionmain"/>
            </w:pPr>
            <w:r w:rsidRPr="00050CAF">
              <w:t>Document title:</w:t>
            </w:r>
          </w:p>
        </w:tc>
        <w:tc>
          <w:tcPr>
            <w:tcW w:w="3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CDAB4" w14:textId="77777777" w:rsidR="003D331B" w:rsidRPr="00050CAF" w:rsidRDefault="003D331B" w:rsidP="00025A17">
            <w:pPr>
              <w:pStyle w:val="Ingenmellomrom"/>
              <w:rPr>
                <w:lang w:val="en-GB"/>
              </w:rPr>
            </w:pPr>
            <w:r w:rsidRPr="00050CAF">
              <w:rPr>
                <w:lang w:val="en-GB"/>
              </w:rPr>
              <w:t>Acceptance of using TR2000 and ASME under PED 2014/68/EU</w:t>
            </w:r>
          </w:p>
        </w:tc>
      </w:tr>
      <w:tr w:rsidR="003D331B" w:rsidRPr="00050CAF" w14:paraId="57C550B4" w14:textId="77777777" w:rsidTr="00025A17">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6E3DC" w14:textId="77777777" w:rsidR="003D331B" w:rsidRPr="00050CAF" w:rsidRDefault="003D331B" w:rsidP="00025A17">
            <w:pPr>
              <w:pStyle w:val="Textrevisionmain"/>
            </w:pPr>
            <w:r w:rsidRPr="00050CAF">
              <w:t>Client:</w:t>
            </w:r>
          </w:p>
        </w:tc>
        <w:tc>
          <w:tcPr>
            <w:tcW w:w="3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05C65" w14:textId="77777777" w:rsidR="003D331B" w:rsidRPr="00050CAF" w:rsidRDefault="003D331B" w:rsidP="00025A17">
            <w:pPr>
              <w:pStyle w:val="Textrevision"/>
            </w:pPr>
            <w:r w:rsidRPr="00050CAF">
              <w:t>All</w:t>
            </w:r>
          </w:p>
        </w:tc>
      </w:tr>
      <w:tr w:rsidR="003D331B" w:rsidRPr="00050CAF" w14:paraId="35FEE5C7" w14:textId="77777777" w:rsidTr="00025A17">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5E434" w14:textId="77777777" w:rsidR="003D331B" w:rsidRPr="00050CAF" w:rsidRDefault="003D331B" w:rsidP="00025A17">
            <w:pPr>
              <w:pStyle w:val="Textrevisionmain"/>
            </w:pPr>
            <w:r w:rsidRPr="00050CAF">
              <w:t>Client order:</w:t>
            </w:r>
          </w:p>
        </w:tc>
        <w:tc>
          <w:tcPr>
            <w:tcW w:w="3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07E6D" w14:textId="77777777" w:rsidR="003D331B" w:rsidRPr="00050CAF" w:rsidRDefault="003D331B" w:rsidP="00025A17">
            <w:pPr>
              <w:pStyle w:val="Textrevision"/>
            </w:pPr>
            <w:r w:rsidRPr="00050CAF">
              <w:t>All</w:t>
            </w:r>
          </w:p>
        </w:tc>
      </w:tr>
      <w:tr w:rsidR="003D331B" w:rsidRPr="00E0205B" w14:paraId="6DEA0C68" w14:textId="77777777" w:rsidTr="00025A17">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1D664" w14:textId="77777777" w:rsidR="003D331B" w:rsidRPr="00050CAF" w:rsidRDefault="003D331B" w:rsidP="00025A17">
            <w:pPr>
              <w:pStyle w:val="Textrevisionmain"/>
            </w:pPr>
            <w:bookmarkStart w:id="0" w:name="DSENUMMER" w:colFirst="1" w:colLast="1"/>
            <w:r w:rsidRPr="00050CAF">
              <w:lastRenderedPageBreak/>
              <w:t>DSE number:</w:t>
            </w:r>
          </w:p>
        </w:tc>
        <w:tc>
          <w:tcPr>
            <w:tcW w:w="38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4A7EAA" w14:textId="77777777" w:rsidR="003D331B" w:rsidRPr="00050CAF" w:rsidRDefault="003D331B" w:rsidP="00025A17">
            <w:pPr>
              <w:pStyle w:val="Topptekst"/>
              <w:rPr>
                <w:rFonts w:ascii="Calibri" w:eastAsia="Ubuntu" w:hAnsi="Calibri" w:cstheme="minorHAnsi"/>
                <w:b/>
                <w:lang w:val="en-GB"/>
              </w:rPr>
            </w:pPr>
            <w:r>
              <w:rPr>
                <w:rFonts w:ascii="CIDFont+F2" w:hAnsi="CIDFont+F2" w:cs="CIDFont+F2"/>
                <w:lang w:val="en-GB"/>
              </w:rPr>
              <w:t>GL-DSE-2020-008 Material using TR2000 and ASME Duplex 22Cr</w:t>
            </w:r>
          </w:p>
        </w:tc>
      </w:tr>
      <w:bookmarkEnd w:id="0"/>
    </w:tbl>
    <w:p w14:paraId="46EAEB04" w14:textId="77777777" w:rsidR="003D331B" w:rsidRPr="00050CAF" w:rsidRDefault="003D331B" w:rsidP="003D331B">
      <w:pPr>
        <w:pStyle w:val="INNH1"/>
        <w:tabs>
          <w:tab w:val="right" w:leader="dot" w:pos="9062"/>
        </w:tabs>
        <w:rPr>
          <w:rStyle w:val="Sterkreferanse"/>
          <w:b w:val="0"/>
          <w:lang w:val="en-GB"/>
        </w:rPr>
      </w:pPr>
    </w:p>
    <w:p w14:paraId="3D46CE65" w14:textId="77777777" w:rsidR="003D331B" w:rsidRPr="00050CAF" w:rsidRDefault="003D331B" w:rsidP="003D331B">
      <w:pPr>
        <w:rPr>
          <w:lang w:val="en-GB"/>
        </w:rPr>
      </w:pPr>
    </w:p>
    <w:sdt>
      <w:sdtPr>
        <w:rPr>
          <w:rFonts w:asciiTheme="minorHAnsi" w:eastAsia="Droid Sans" w:hAnsiTheme="minorHAnsi" w:cs="Calibri"/>
          <w:b/>
          <w:bCs/>
          <w:smallCaps/>
          <w:color w:val="4F81BD" w:themeColor="accent1"/>
          <w:spacing w:val="5"/>
          <w:kern w:val="3"/>
          <w:sz w:val="40"/>
          <w:szCs w:val="22"/>
          <w:lang w:val="en-GB" w:eastAsia="en-US"/>
        </w:rPr>
        <w:id w:val="1837646410"/>
        <w:docPartObj>
          <w:docPartGallery w:val="Table of Contents"/>
          <w:docPartUnique/>
        </w:docPartObj>
      </w:sdtPr>
      <w:sdtEndPr>
        <w:rPr>
          <w:rFonts w:eastAsiaTheme="minorHAnsi" w:cstheme="minorBidi"/>
          <w:smallCaps w:val="0"/>
          <w:color w:val="auto"/>
          <w:spacing w:val="0"/>
          <w:kern w:val="0"/>
          <w:sz w:val="22"/>
        </w:rPr>
      </w:sdtEndPr>
      <w:sdtContent>
        <w:p w14:paraId="6068DFA4" w14:textId="77777777" w:rsidR="003D331B" w:rsidRPr="00050CAF" w:rsidRDefault="003D331B" w:rsidP="003D331B">
          <w:pPr>
            <w:pStyle w:val="Overskriftforinnholdsfortegnelse"/>
            <w:rPr>
              <w:rStyle w:val="Overskrift1Tegn"/>
              <w:lang w:val="en-GB"/>
            </w:rPr>
          </w:pPr>
          <w:r w:rsidRPr="00050CAF">
            <w:rPr>
              <w:rStyle w:val="Overskrift1Tegn"/>
              <w:lang w:val="en-GB"/>
            </w:rPr>
            <w:t>Contents</w:t>
          </w:r>
        </w:p>
        <w:p w14:paraId="32588672" w14:textId="77777777" w:rsidR="003D331B" w:rsidRDefault="003D331B" w:rsidP="003D331B">
          <w:pPr>
            <w:pStyle w:val="INNH1"/>
            <w:tabs>
              <w:tab w:val="left" w:pos="440"/>
              <w:tab w:val="right" w:leader="dot" w:pos="9062"/>
            </w:tabs>
            <w:rPr>
              <w:rFonts w:asciiTheme="minorHAnsi" w:eastAsiaTheme="minorEastAsia" w:hAnsiTheme="minorHAnsi" w:cstheme="minorBidi"/>
              <w:noProof/>
              <w:kern w:val="0"/>
              <w:lang w:eastAsia="nb-NO"/>
            </w:rPr>
          </w:pPr>
          <w:r w:rsidRPr="00050CAF">
            <w:rPr>
              <w:lang w:val="en-GB"/>
            </w:rPr>
            <w:fldChar w:fldCharType="begin"/>
          </w:r>
          <w:r w:rsidRPr="00050CAF">
            <w:rPr>
              <w:lang w:val="en-GB"/>
            </w:rPr>
            <w:instrText xml:space="preserve"> TOC \o "1-3" \h \z \u </w:instrText>
          </w:r>
          <w:r w:rsidRPr="00050CAF">
            <w:rPr>
              <w:lang w:val="en-GB"/>
            </w:rPr>
            <w:fldChar w:fldCharType="separate"/>
          </w:r>
          <w:hyperlink w:anchor="_Toc23417153" w:history="1">
            <w:r w:rsidRPr="00B379EE">
              <w:rPr>
                <w:rStyle w:val="Hyperkobling"/>
                <w:noProof/>
              </w:rPr>
              <w:t>1.</w:t>
            </w:r>
            <w:r>
              <w:rPr>
                <w:rFonts w:asciiTheme="minorHAnsi" w:eastAsiaTheme="minorEastAsia" w:hAnsiTheme="minorHAnsi" w:cstheme="minorBidi"/>
                <w:noProof/>
                <w:kern w:val="0"/>
                <w:lang w:eastAsia="nb-NO"/>
              </w:rPr>
              <w:tab/>
            </w:r>
            <w:r w:rsidRPr="00B379EE">
              <w:rPr>
                <w:rStyle w:val="Hyperkobling"/>
                <w:noProof/>
              </w:rPr>
              <w:t>Materials included in this document</w:t>
            </w:r>
            <w:r>
              <w:rPr>
                <w:noProof/>
                <w:webHidden/>
              </w:rPr>
              <w:tab/>
            </w:r>
            <w:r>
              <w:rPr>
                <w:noProof/>
                <w:webHidden/>
              </w:rPr>
              <w:fldChar w:fldCharType="begin"/>
            </w:r>
            <w:r>
              <w:rPr>
                <w:noProof/>
                <w:webHidden/>
              </w:rPr>
              <w:instrText xml:space="preserve"> PAGEREF _Toc23417153 \h </w:instrText>
            </w:r>
            <w:r>
              <w:rPr>
                <w:noProof/>
                <w:webHidden/>
              </w:rPr>
            </w:r>
            <w:r>
              <w:rPr>
                <w:noProof/>
                <w:webHidden/>
              </w:rPr>
              <w:fldChar w:fldCharType="separate"/>
            </w:r>
            <w:r>
              <w:rPr>
                <w:noProof/>
                <w:webHidden/>
              </w:rPr>
              <w:t>2</w:t>
            </w:r>
            <w:r>
              <w:rPr>
                <w:noProof/>
                <w:webHidden/>
              </w:rPr>
              <w:fldChar w:fldCharType="end"/>
            </w:r>
          </w:hyperlink>
        </w:p>
        <w:p w14:paraId="092AA486" w14:textId="77777777" w:rsidR="003D331B" w:rsidRDefault="003D331B" w:rsidP="003D331B">
          <w:pPr>
            <w:pStyle w:val="INNH1"/>
            <w:tabs>
              <w:tab w:val="left" w:pos="440"/>
              <w:tab w:val="right" w:leader="dot" w:pos="9062"/>
            </w:tabs>
            <w:rPr>
              <w:rFonts w:asciiTheme="minorHAnsi" w:eastAsiaTheme="minorEastAsia" w:hAnsiTheme="minorHAnsi" w:cstheme="minorBidi"/>
              <w:noProof/>
              <w:kern w:val="0"/>
              <w:lang w:eastAsia="nb-NO"/>
            </w:rPr>
          </w:pPr>
          <w:hyperlink w:anchor="_Toc23417154" w:history="1">
            <w:r w:rsidRPr="00B379EE">
              <w:rPr>
                <w:rStyle w:val="Hyperkobling"/>
                <w:noProof/>
              </w:rPr>
              <w:t>2.</w:t>
            </w:r>
            <w:r>
              <w:rPr>
                <w:rFonts w:asciiTheme="minorHAnsi" w:eastAsiaTheme="minorEastAsia" w:hAnsiTheme="minorHAnsi" w:cstheme="minorBidi"/>
                <w:noProof/>
                <w:kern w:val="0"/>
                <w:lang w:eastAsia="nb-NO"/>
              </w:rPr>
              <w:tab/>
            </w:r>
            <w:r w:rsidRPr="00B379EE">
              <w:rPr>
                <w:rStyle w:val="Hyperkobling"/>
                <w:noProof/>
              </w:rPr>
              <w:t>Properties for allowable stress</w:t>
            </w:r>
            <w:r>
              <w:rPr>
                <w:noProof/>
                <w:webHidden/>
              </w:rPr>
              <w:tab/>
            </w:r>
            <w:r>
              <w:rPr>
                <w:noProof/>
                <w:webHidden/>
              </w:rPr>
              <w:fldChar w:fldCharType="begin"/>
            </w:r>
            <w:r>
              <w:rPr>
                <w:noProof/>
                <w:webHidden/>
              </w:rPr>
              <w:instrText xml:space="preserve"> PAGEREF _Toc23417154 \h </w:instrText>
            </w:r>
            <w:r>
              <w:rPr>
                <w:noProof/>
                <w:webHidden/>
              </w:rPr>
            </w:r>
            <w:r>
              <w:rPr>
                <w:noProof/>
                <w:webHidden/>
              </w:rPr>
              <w:fldChar w:fldCharType="separate"/>
            </w:r>
            <w:r>
              <w:rPr>
                <w:noProof/>
                <w:webHidden/>
              </w:rPr>
              <w:t>2</w:t>
            </w:r>
            <w:r>
              <w:rPr>
                <w:noProof/>
                <w:webHidden/>
              </w:rPr>
              <w:fldChar w:fldCharType="end"/>
            </w:r>
          </w:hyperlink>
        </w:p>
        <w:p w14:paraId="43F66BBE" w14:textId="77777777" w:rsidR="003D331B" w:rsidRDefault="003D331B" w:rsidP="003D331B">
          <w:pPr>
            <w:pStyle w:val="INNH1"/>
            <w:tabs>
              <w:tab w:val="left" w:pos="440"/>
              <w:tab w:val="right" w:leader="dot" w:pos="9062"/>
            </w:tabs>
            <w:rPr>
              <w:rFonts w:asciiTheme="minorHAnsi" w:eastAsiaTheme="minorEastAsia" w:hAnsiTheme="minorHAnsi" w:cstheme="minorBidi"/>
              <w:noProof/>
              <w:kern w:val="0"/>
              <w:lang w:eastAsia="nb-NO"/>
            </w:rPr>
          </w:pPr>
          <w:hyperlink w:anchor="_Toc23417155" w:history="1">
            <w:r w:rsidRPr="00B379EE">
              <w:rPr>
                <w:rStyle w:val="Hyperkobling"/>
                <w:noProof/>
              </w:rPr>
              <w:t>3.</w:t>
            </w:r>
            <w:r>
              <w:rPr>
                <w:rFonts w:asciiTheme="minorHAnsi" w:eastAsiaTheme="minorEastAsia" w:hAnsiTheme="minorHAnsi" w:cstheme="minorBidi"/>
                <w:noProof/>
                <w:kern w:val="0"/>
                <w:lang w:eastAsia="nb-NO"/>
              </w:rPr>
              <w:tab/>
            </w:r>
            <w:r w:rsidRPr="00B379EE">
              <w:rPr>
                <w:rStyle w:val="Hyperkobling"/>
                <w:noProof/>
              </w:rPr>
              <w:t>Temperature and toughness</w:t>
            </w:r>
            <w:r>
              <w:rPr>
                <w:noProof/>
                <w:webHidden/>
              </w:rPr>
              <w:tab/>
            </w:r>
            <w:r>
              <w:rPr>
                <w:noProof/>
                <w:webHidden/>
              </w:rPr>
              <w:fldChar w:fldCharType="begin"/>
            </w:r>
            <w:r>
              <w:rPr>
                <w:noProof/>
                <w:webHidden/>
              </w:rPr>
              <w:instrText xml:space="preserve"> PAGEREF _Toc23417155 \h </w:instrText>
            </w:r>
            <w:r>
              <w:rPr>
                <w:noProof/>
                <w:webHidden/>
              </w:rPr>
            </w:r>
            <w:r>
              <w:rPr>
                <w:noProof/>
                <w:webHidden/>
              </w:rPr>
              <w:fldChar w:fldCharType="separate"/>
            </w:r>
            <w:r>
              <w:rPr>
                <w:noProof/>
                <w:webHidden/>
              </w:rPr>
              <w:t>2</w:t>
            </w:r>
            <w:r>
              <w:rPr>
                <w:noProof/>
                <w:webHidden/>
              </w:rPr>
              <w:fldChar w:fldCharType="end"/>
            </w:r>
          </w:hyperlink>
        </w:p>
        <w:p w14:paraId="5F90214D" w14:textId="77777777" w:rsidR="003D331B" w:rsidRDefault="003D331B" w:rsidP="003D331B">
          <w:pPr>
            <w:pStyle w:val="INNH1"/>
            <w:tabs>
              <w:tab w:val="left" w:pos="440"/>
              <w:tab w:val="right" w:leader="dot" w:pos="9062"/>
            </w:tabs>
            <w:rPr>
              <w:rFonts w:asciiTheme="minorHAnsi" w:eastAsiaTheme="minorEastAsia" w:hAnsiTheme="minorHAnsi" w:cstheme="minorBidi"/>
              <w:noProof/>
              <w:kern w:val="0"/>
              <w:lang w:eastAsia="nb-NO"/>
            </w:rPr>
          </w:pPr>
          <w:hyperlink w:anchor="_Toc23417156" w:history="1">
            <w:r w:rsidRPr="00B379EE">
              <w:rPr>
                <w:rStyle w:val="Hyperkobling"/>
                <w:noProof/>
              </w:rPr>
              <w:t>4.</w:t>
            </w:r>
            <w:r>
              <w:rPr>
                <w:rFonts w:asciiTheme="minorHAnsi" w:eastAsiaTheme="minorEastAsia" w:hAnsiTheme="minorHAnsi" w:cstheme="minorBidi"/>
                <w:noProof/>
                <w:kern w:val="0"/>
                <w:lang w:eastAsia="nb-NO"/>
              </w:rPr>
              <w:tab/>
            </w:r>
            <w:r w:rsidRPr="00B379EE">
              <w:rPr>
                <w:rStyle w:val="Hyperkobling"/>
                <w:noProof/>
              </w:rPr>
              <w:t>Welding and NDT</w:t>
            </w:r>
            <w:r>
              <w:rPr>
                <w:noProof/>
                <w:webHidden/>
              </w:rPr>
              <w:tab/>
            </w:r>
            <w:r>
              <w:rPr>
                <w:noProof/>
                <w:webHidden/>
              </w:rPr>
              <w:fldChar w:fldCharType="begin"/>
            </w:r>
            <w:r>
              <w:rPr>
                <w:noProof/>
                <w:webHidden/>
              </w:rPr>
              <w:instrText xml:space="preserve"> PAGEREF _Toc23417156 \h </w:instrText>
            </w:r>
            <w:r>
              <w:rPr>
                <w:noProof/>
                <w:webHidden/>
              </w:rPr>
            </w:r>
            <w:r>
              <w:rPr>
                <w:noProof/>
                <w:webHidden/>
              </w:rPr>
              <w:fldChar w:fldCharType="separate"/>
            </w:r>
            <w:r>
              <w:rPr>
                <w:noProof/>
                <w:webHidden/>
              </w:rPr>
              <w:t>3</w:t>
            </w:r>
            <w:r>
              <w:rPr>
                <w:noProof/>
                <w:webHidden/>
              </w:rPr>
              <w:fldChar w:fldCharType="end"/>
            </w:r>
          </w:hyperlink>
        </w:p>
        <w:p w14:paraId="375A798A" w14:textId="77777777" w:rsidR="003D331B" w:rsidRDefault="003D331B" w:rsidP="003D331B">
          <w:pPr>
            <w:pStyle w:val="INNH1"/>
            <w:tabs>
              <w:tab w:val="left" w:pos="440"/>
              <w:tab w:val="right" w:leader="dot" w:pos="9062"/>
            </w:tabs>
            <w:rPr>
              <w:rFonts w:asciiTheme="minorHAnsi" w:eastAsiaTheme="minorEastAsia" w:hAnsiTheme="minorHAnsi" w:cstheme="minorBidi"/>
              <w:noProof/>
              <w:kern w:val="0"/>
              <w:lang w:eastAsia="nb-NO"/>
            </w:rPr>
          </w:pPr>
          <w:hyperlink w:anchor="_Toc23417157" w:history="1">
            <w:r w:rsidRPr="00B379EE">
              <w:rPr>
                <w:rStyle w:val="Hyperkobling"/>
                <w:noProof/>
              </w:rPr>
              <w:t>5.</w:t>
            </w:r>
            <w:r>
              <w:rPr>
                <w:rFonts w:asciiTheme="minorHAnsi" w:eastAsiaTheme="minorEastAsia" w:hAnsiTheme="minorHAnsi" w:cstheme="minorBidi"/>
                <w:noProof/>
                <w:kern w:val="0"/>
                <w:lang w:eastAsia="nb-NO"/>
              </w:rPr>
              <w:tab/>
            </w:r>
            <w:r w:rsidRPr="00B379EE">
              <w:rPr>
                <w:rStyle w:val="Hyperkobling"/>
                <w:noProof/>
              </w:rPr>
              <w:t>Ductility</w:t>
            </w:r>
            <w:r>
              <w:rPr>
                <w:noProof/>
                <w:webHidden/>
              </w:rPr>
              <w:tab/>
            </w:r>
            <w:r>
              <w:rPr>
                <w:noProof/>
                <w:webHidden/>
              </w:rPr>
              <w:fldChar w:fldCharType="begin"/>
            </w:r>
            <w:r>
              <w:rPr>
                <w:noProof/>
                <w:webHidden/>
              </w:rPr>
              <w:instrText xml:space="preserve"> PAGEREF _Toc23417157 \h </w:instrText>
            </w:r>
            <w:r>
              <w:rPr>
                <w:noProof/>
                <w:webHidden/>
              </w:rPr>
            </w:r>
            <w:r>
              <w:rPr>
                <w:noProof/>
                <w:webHidden/>
              </w:rPr>
              <w:fldChar w:fldCharType="separate"/>
            </w:r>
            <w:r>
              <w:rPr>
                <w:noProof/>
                <w:webHidden/>
              </w:rPr>
              <w:t>3</w:t>
            </w:r>
            <w:r>
              <w:rPr>
                <w:noProof/>
                <w:webHidden/>
              </w:rPr>
              <w:fldChar w:fldCharType="end"/>
            </w:r>
          </w:hyperlink>
        </w:p>
        <w:p w14:paraId="24F5728F" w14:textId="77777777" w:rsidR="003D331B" w:rsidRDefault="003D331B" w:rsidP="003D331B">
          <w:pPr>
            <w:pStyle w:val="INNH1"/>
            <w:tabs>
              <w:tab w:val="left" w:pos="440"/>
              <w:tab w:val="right" w:leader="dot" w:pos="9062"/>
            </w:tabs>
            <w:rPr>
              <w:rFonts w:asciiTheme="minorHAnsi" w:eastAsiaTheme="minorEastAsia" w:hAnsiTheme="minorHAnsi" w:cstheme="minorBidi"/>
              <w:noProof/>
              <w:kern w:val="0"/>
              <w:lang w:eastAsia="nb-NO"/>
            </w:rPr>
          </w:pPr>
          <w:hyperlink w:anchor="_Toc23417158" w:history="1">
            <w:r w:rsidRPr="00B379EE">
              <w:rPr>
                <w:rStyle w:val="Hyperkobling"/>
                <w:noProof/>
              </w:rPr>
              <w:t>6.</w:t>
            </w:r>
            <w:r>
              <w:rPr>
                <w:rFonts w:asciiTheme="minorHAnsi" w:eastAsiaTheme="minorEastAsia" w:hAnsiTheme="minorHAnsi" w:cstheme="minorBidi"/>
                <w:noProof/>
                <w:kern w:val="0"/>
                <w:lang w:eastAsia="nb-NO"/>
              </w:rPr>
              <w:tab/>
            </w:r>
            <w:r w:rsidRPr="00B379EE">
              <w:rPr>
                <w:rStyle w:val="Hyperkobling"/>
                <w:noProof/>
              </w:rPr>
              <w:t>Forming</w:t>
            </w:r>
            <w:r>
              <w:rPr>
                <w:noProof/>
                <w:webHidden/>
              </w:rPr>
              <w:tab/>
            </w:r>
            <w:r>
              <w:rPr>
                <w:noProof/>
                <w:webHidden/>
              </w:rPr>
              <w:fldChar w:fldCharType="begin"/>
            </w:r>
            <w:r>
              <w:rPr>
                <w:noProof/>
                <w:webHidden/>
              </w:rPr>
              <w:instrText xml:space="preserve"> PAGEREF _Toc23417158 \h </w:instrText>
            </w:r>
            <w:r>
              <w:rPr>
                <w:noProof/>
                <w:webHidden/>
              </w:rPr>
            </w:r>
            <w:r>
              <w:rPr>
                <w:noProof/>
                <w:webHidden/>
              </w:rPr>
              <w:fldChar w:fldCharType="separate"/>
            </w:r>
            <w:r>
              <w:rPr>
                <w:noProof/>
                <w:webHidden/>
              </w:rPr>
              <w:t>3</w:t>
            </w:r>
            <w:r>
              <w:rPr>
                <w:noProof/>
                <w:webHidden/>
              </w:rPr>
              <w:fldChar w:fldCharType="end"/>
            </w:r>
          </w:hyperlink>
        </w:p>
        <w:p w14:paraId="7738A01A" w14:textId="77777777" w:rsidR="003D331B" w:rsidRDefault="003D331B" w:rsidP="003D331B">
          <w:pPr>
            <w:pStyle w:val="INNH1"/>
            <w:tabs>
              <w:tab w:val="left" w:pos="440"/>
              <w:tab w:val="right" w:leader="dot" w:pos="9062"/>
            </w:tabs>
            <w:rPr>
              <w:rFonts w:asciiTheme="minorHAnsi" w:eastAsiaTheme="minorEastAsia" w:hAnsiTheme="minorHAnsi" w:cstheme="minorBidi"/>
              <w:noProof/>
              <w:kern w:val="0"/>
              <w:lang w:eastAsia="nb-NO"/>
            </w:rPr>
          </w:pPr>
          <w:hyperlink w:anchor="_Toc23417159" w:history="1">
            <w:r w:rsidRPr="00B379EE">
              <w:rPr>
                <w:rStyle w:val="Hyperkobling"/>
                <w:noProof/>
              </w:rPr>
              <w:t>7.</w:t>
            </w:r>
            <w:r>
              <w:rPr>
                <w:rFonts w:asciiTheme="minorHAnsi" w:eastAsiaTheme="minorEastAsia" w:hAnsiTheme="minorHAnsi" w:cstheme="minorBidi"/>
                <w:noProof/>
                <w:kern w:val="0"/>
                <w:lang w:eastAsia="nb-NO"/>
              </w:rPr>
              <w:tab/>
            </w:r>
            <w:r w:rsidRPr="00B379EE">
              <w:rPr>
                <w:rStyle w:val="Hyperkobling"/>
                <w:noProof/>
              </w:rPr>
              <w:t>Documentation and marking</w:t>
            </w:r>
            <w:r>
              <w:rPr>
                <w:noProof/>
                <w:webHidden/>
              </w:rPr>
              <w:tab/>
            </w:r>
            <w:r>
              <w:rPr>
                <w:noProof/>
                <w:webHidden/>
              </w:rPr>
              <w:fldChar w:fldCharType="begin"/>
            </w:r>
            <w:r>
              <w:rPr>
                <w:noProof/>
                <w:webHidden/>
              </w:rPr>
              <w:instrText xml:space="preserve"> PAGEREF _Toc23417159 \h </w:instrText>
            </w:r>
            <w:r>
              <w:rPr>
                <w:noProof/>
                <w:webHidden/>
              </w:rPr>
            </w:r>
            <w:r>
              <w:rPr>
                <w:noProof/>
                <w:webHidden/>
              </w:rPr>
              <w:fldChar w:fldCharType="separate"/>
            </w:r>
            <w:r>
              <w:rPr>
                <w:noProof/>
                <w:webHidden/>
              </w:rPr>
              <w:t>3</w:t>
            </w:r>
            <w:r>
              <w:rPr>
                <w:noProof/>
                <w:webHidden/>
              </w:rPr>
              <w:fldChar w:fldCharType="end"/>
            </w:r>
          </w:hyperlink>
        </w:p>
        <w:p w14:paraId="52630293" w14:textId="77777777" w:rsidR="003D331B" w:rsidRDefault="003D331B" w:rsidP="003D331B">
          <w:pPr>
            <w:pStyle w:val="INNH1"/>
            <w:tabs>
              <w:tab w:val="left" w:pos="440"/>
              <w:tab w:val="right" w:leader="dot" w:pos="9062"/>
            </w:tabs>
            <w:rPr>
              <w:rFonts w:asciiTheme="minorHAnsi" w:eastAsiaTheme="minorEastAsia" w:hAnsiTheme="minorHAnsi" w:cstheme="minorBidi"/>
              <w:noProof/>
              <w:kern w:val="0"/>
              <w:lang w:eastAsia="nb-NO"/>
            </w:rPr>
          </w:pPr>
          <w:hyperlink w:anchor="_Toc23417160" w:history="1">
            <w:r w:rsidRPr="00B379EE">
              <w:rPr>
                <w:rStyle w:val="Hyperkobling"/>
                <w:noProof/>
              </w:rPr>
              <w:t>8.</w:t>
            </w:r>
            <w:r>
              <w:rPr>
                <w:rFonts w:asciiTheme="minorHAnsi" w:eastAsiaTheme="minorEastAsia" w:hAnsiTheme="minorHAnsi" w:cstheme="minorBidi"/>
                <w:noProof/>
                <w:kern w:val="0"/>
                <w:lang w:eastAsia="nb-NO"/>
              </w:rPr>
              <w:tab/>
            </w:r>
            <w:r w:rsidRPr="00B379EE">
              <w:rPr>
                <w:rStyle w:val="Hyperkobling"/>
                <w:noProof/>
              </w:rPr>
              <w:t>Abbreviations</w:t>
            </w:r>
            <w:r>
              <w:rPr>
                <w:noProof/>
                <w:webHidden/>
              </w:rPr>
              <w:tab/>
            </w:r>
            <w:r>
              <w:rPr>
                <w:noProof/>
                <w:webHidden/>
              </w:rPr>
              <w:fldChar w:fldCharType="begin"/>
            </w:r>
            <w:r>
              <w:rPr>
                <w:noProof/>
                <w:webHidden/>
              </w:rPr>
              <w:instrText xml:space="preserve"> PAGEREF _Toc23417160 \h </w:instrText>
            </w:r>
            <w:r>
              <w:rPr>
                <w:noProof/>
                <w:webHidden/>
              </w:rPr>
            </w:r>
            <w:r>
              <w:rPr>
                <w:noProof/>
                <w:webHidden/>
              </w:rPr>
              <w:fldChar w:fldCharType="separate"/>
            </w:r>
            <w:r>
              <w:rPr>
                <w:noProof/>
                <w:webHidden/>
              </w:rPr>
              <w:t>4</w:t>
            </w:r>
            <w:r>
              <w:rPr>
                <w:noProof/>
                <w:webHidden/>
              </w:rPr>
              <w:fldChar w:fldCharType="end"/>
            </w:r>
          </w:hyperlink>
        </w:p>
        <w:p w14:paraId="3B66A86E" w14:textId="77777777" w:rsidR="003D331B" w:rsidRPr="00050CAF" w:rsidRDefault="003D331B" w:rsidP="003D331B">
          <w:pPr>
            <w:rPr>
              <w:lang w:val="en-GB"/>
            </w:rPr>
          </w:pPr>
          <w:r w:rsidRPr="00050CAF">
            <w:rPr>
              <w:b/>
              <w:bCs/>
              <w:lang w:val="en-GB"/>
            </w:rPr>
            <w:fldChar w:fldCharType="end"/>
          </w:r>
        </w:p>
      </w:sdtContent>
    </w:sdt>
    <w:p w14:paraId="6C58546E" w14:textId="77777777" w:rsidR="003D331B" w:rsidRPr="00050CAF" w:rsidRDefault="003D331B" w:rsidP="003D331B">
      <w:pPr>
        <w:pStyle w:val="Overskrift1"/>
        <w:widowControl w:val="0"/>
        <w:numPr>
          <w:ilvl w:val="0"/>
          <w:numId w:val="39"/>
        </w:numPr>
        <w:suppressAutoHyphens/>
        <w:autoSpaceDN w:val="0"/>
        <w:spacing w:line="240" w:lineRule="auto"/>
        <w:textAlignment w:val="baseline"/>
        <w:rPr>
          <w:lang w:val="en-GB"/>
        </w:rPr>
      </w:pPr>
      <w:bookmarkStart w:id="1" w:name="_Toc23417153"/>
      <w:bookmarkStart w:id="2" w:name="_Toc404969569"/>
      <w:bookmarkStart w:id="3" w:name="_Toc404925003"/>
      <w:bookmarkStart w:id="4" w:name="_Toc404159063"/>
      <w:bookmarkStart w:id="5" w:name="_Toc390671994"/>
      <w:bookmarkStart w:id="6" w:name="__RefHeading__886_1714610460"/>
      <w:bookmarkStart w:id="7" w:name="_Toc494096183"/>
      <w:r w:rsidRPr="00050CAF">
        <w:rPr>
          <w:rStyle w:val="Sterkreferanse"/>
          <w:b w:val="0"/>
          <w:sz w:val="28"/>
          <w:lang w:val="en-GB"/>
        </w:rPr>
        <w:t>Materials included in this document</w:t>
      </w:r>
      <w:bookmarkEnd w:id="1"/>
    </w:p>
    <w:p w14:paraId="13AC0350" w14:textId="77777777" w:rsidR="003D331B" w:rsidRPr="00050CAF" w:rsidRDefault="003D331B" w:rsidP="003D331B">
      <w:pPr>
        <w:rPr>
          <w:lang w:val="en-GB"/>
        </w:rPr>
      </w:pPr>
      <w:bookmarkStart w:id="8" w:name="_Toc404969570"/>
      <w:bookmarkStart w:id="9" w:name="_Toc404925004"/>
      <w:bookmarkStart w:id="10" w:name="_Toc404159064"/>
      <w:bookmarkStart w:id="11" w:name="_Toc390671995"/>
      <w:bookmarkStart w:id="12" w:name="__RefHeading__888_1714610460"/>
      <w:bookmarkStart w:id="13" w:name="_Toc494096184"/>
      <w:bookmarkEnd w:id="2"/>
      <w:bookmarkEnd w:id="3"/>
      <w:bookmarkEnd w:id="4"/>
      <w:bookmarkEnd w:id="5"/>
      <w:bookmarkEnd w:id="6"/>
      <w:bookmarkEnd w:id="7"/>
    </w:p>
    <w:tbl>
      <w:tblPr>
        <w:tblStyle w:val="Tabellrutenett"/>
        <w:tblW w:w="0" w:type="auto"/>
        <w:tblLook w:val="04A0" w:firstRow="1" w:lastRow="0" w:firstColumn="1" w:lastColumn="0" w:noHBand="0" w:noVBand="1"/>
      </w:tblPr>
      <w:tblGrid>
        <w:gridCol w:w="3144"/>
        <w:gridCol w:w="2959"/>
        <w:gridCol w:w="2959"/>
      </w:tblGrid>
      <w:tr w:rsidR="003D331B" w:rsidRPr="00050CAF" w14:paraId="07C0FCB1" w14:textId="77777777" w:rsidTr="00025A17">
        <w:tc>
          <w:tcPr>
            <w:tcW w:w="3144" w:type="dxa"/>
          </w:tcPr>
          <w:p w14:paraId="4907D793" w14:textId="77777777" w:rsidR="003D331B" w:rsidRPr="00050CAF" w:rsidRDefault="003D331B" w:rsidP="00025A17">
            <w:pPr>
              <w:jc w:val="center"/>
              <w:rPr>
                <w:b/>
                <w:lang w:val="en-GB"/>
              </w:rPr>
            </w:pPr>
            <w:r w:rsidRPr="00050CAF">
              <w:rPr>
                <w:b/>
                <w:lang w:val="en-GB"/>
              </w:rPr>
              <w:t>Standard</w:t>
            </w:r>
          </w:p>
        </w:tc>
        <w:tc>
          <w:tcPr>
            <w:tcW w:w="2959" w:type="dxa"/>
          </w:tcPr>
          <w:p w14:paraId="4CE5EF21" w14:textId="77777777" w:rsidR="003D331B" w:rsidRPr="00050CAF" w:rsidRDefault="003D331B" w:rsidP="00025A17">
            <w:pPr>
              <w:jc w:val="center"/>
              <w:rPr>
                <w:b/>
                <w:lang w:val="en-GB"/>
              </w:rPr>
            </w:pPr>
            <w:r w:rsidRPr="00050CAF">
              <w:rPr>
                <w:b/>
                <w:lang w:val="en-GB"/>
              </w:rPr>
              <w:t>Grade</w:t>
            </w:r>
          </w:p>
        </w:tc>
        <w:tc>
          <w:tcPr>
            <w:tcW w:w="2959" w:type="dxa"/>
          </w:tcPr>
          <w:p w14:paraId="2C139ED4" w14:textId="77777777" w:rsidR="003D331B" w:rsidRPr="00050CAF" w:rsidRDefault="003D331B" w:rsidP="00025A17">
            <w:pPr>
              <w:jc w:val="center"/>
              <w:rPr>
                <w:b/>
                <w:lang w:val="en-GB"/>
              </w:rPr>
            </w:pPr>
            <w:r w:rsidRPr="00050CAF">
              <w:rPr>
                <w:b/>
                <w:lang w:val="en-GB"/>
              </w:rPr>
              <w:t>Form</w:t>
            </w:r>
          </w:p>
        </w:tc>
      </w:tr>
      <w:tr w:rsidR="003D331B" w:rsidRPr="00050CAF" w14:paraId="5C41AF45" w14:textId="77777777" w:rsidTr="00025A17">
        <w:tc>
          <w:tcPr>
            <w:tcW w:w="3144" w:type="dxa"/>
          </w:tcPr>
          <w:p w14:paraId="11AAC555" w14:textId="77777777" w:rsidR="003D331B" w:rsidRPr="00050CAF" w:rsidRDefault="003D331B" w:rsidP="00025A17">
            <w:pPr>
              <w:rPr>
                <w:rFonts w:cstheme="minorHAnsi"/>
                <w:lang w:val="en-GB"/>
              </w:rPr>
            </w:pPr>
            <w:r>
              <w:rPr>
                <w:rFonts w:cstheme="minorHAnsi"/>
                <w:lang w:val="en-GB"/>
              </w:rPr>
              <w:t>ASTM A182</w:t>
            </w:r>
          </w:p>
        </w:tc>
        <w:tc>
          <w:tcPr>
            <w:tcW w:w="2959" w:type="dxa"/>
          </w:tcPr>
          <w:p w14:paraId="5F60F5BD" w14:textId="77777777" w:rsidR="003D331B" w:rsidRPr="00050CAF" w:rsidRDefault="003D331B" w:rsidP="00025A17">
            <w:pPr>
              <w:rPr>
                <w:rFonts w:cstheme="minorHAnsi"/>
                <w:lang w:val="en-GB"/>
              </w:rPr>
            </w:pPr>
            <w:r>
              <w:rPr>
                <w:rFonts w:cstheme="minorHAnsi"/>
                <w:lang w:val="en-GB"/>
              </w:rPr>
              <w:t>F51</w:t>
            </w:r>
          </w:p>
        </w:tc>
        <w:tc>
          <w:tcPr>
            <w:tcW w:w="2959" w:type="dxa"/>
          </w:tcPr>
          <w:p w14:paraId="25C045C7" w14:textId="77777777" w:rsidR="003D331B" w:rsidRPr="00050CAF" w:rsidRDefault="003D331B" w:rsidP="00025A17">
            <w:pPr>
              <w:rPr>
                <w:rFonts w:cstheme="minorHAnsi"/>
                <w:lang w:val="en-GB"/>
              </w:rPr>
            </w:pPr>
            <w:r>
              <w:rPr>
                <w:rFonts w:cstheme="minorHAnsi"/>
                <w:lang w:val="en-GB"/>
              </w:rPr>
              <w:t>Forgings</w:t>
            </w:r>
          </w:p>
        </w:tc>
      </w:tr>
      <w:tr w:rsidR="003D331B" w:rsidRPr="00050CAF" w14:paraId="001CC232" w14:textId="77777777" w:rsidTr="00025A17">
        <w:tc>
          <w:tcPr>
            <w:tcW w:w="3144" w:type="dxa"/>
          </w:tcPr>
          <w:p w14:paraId="5EEDCAF2" w14:textId="77777777" w:rsidR="003D331B" w:rsidRPr="00050CAF" w:rsidRDefault="003D331B" w:rsidP="00025A17">
            <w:pPr>
              <w:rPr>
                <w:rFonts w:cstheme="minorHAnsi"/>
                <w:lang w:val="en-GB"/>
              </w:rPr>
            </w:pPr>
            <w:r>
              <w:rPr>
                <w:rFonts w:cstheme="minorHAnsi"/>
                <w:lang w:val="en-GB"/>
              </w:rPr>
              <w:t>ASTM A240</w:t>
            </w:r>
          </w:p>
        </w:tc>
        <w:tc>
          <w:tcPr>
            <w:tcW w:w="2959" w:type="dxa"/>
          </w:tcPr>
          <w:p w14:paraId="638FA0CB" w14:textId="77777777" w:rsidR="003D331B" w:rsidRPr="00050CAF" w:rsidRDefault="003D331B" w:rsidP="00025A17">
            <w:pPr>
              <w:rPr>
                <w:rFonts w:cstheme="minorHAnsi"/>
                <w:lang w:val="en-GB"/>
              </w:rPr>
            </w:pPr>
            <w:r>
              <w:rPr>
                <w:rFonts w:cstheme="minorHAnsi"/>
                <w:lang w:val="en-GB"/>
              </w:rPr>
              <w:t>S31803</w:t>
            </w:r>
          </w:p>
        </w:tc>
        <w:tc>
          <w:tcPr>
            <w:tcW w:w="2959" w:type="dxa"/>
          </w:tcPr>
          <w:p w14:paraId="181887C1" w14:textId="77777777" w:rsidR="003D331B" w:rsidRPr="00050CAF" w:rsidRDefault="003D331B" w:rsidP="00025A17">
            <w:pPr>
              <w:rPr>
                <w:rFonts w:cstheme="minorHAnsi"/>
                <w:lang w:val="en-GB"/>
              </w:rPr>
            </w:pPr>
            <w:r>
              <w:rPr>
                <w:rFonts w:cstheme="minorHAnsi"/>
                <w:lang w:val="en-GB"/>
              </w:rPr>
              <w:t>Plates</w:t>
            </w:r>
          </w:p>
        </w:tc>
      </w:tr>
      <w:tr w:rsidR="003D331B" w:rsidRPr="00050CAF" w14:paraId="30CF3D61" w14:textId="77777777" w:rsidTr="00025A17">
        <w:tc>
          <w:tcPr>
            <w:tcW w:w="3144" w:type="dxa"/>
          </w:tcPr>
          <w:p w14:paraId="6A52ABCA" w14:textId="77777777" w:rsidR="003D331B" w:rsidRPr="00050CAF" w:rsidRDefault="003D331B" w:rsidP="00025A17">
            <w:pPr>
              <w:rPr>
                <w:rFonts w:cstheme="minorHAnsi"/>
                <w:lang w:val="en-GB"/>
              </w:rPr>
            </w:pPr>
            <w:r>
              <w:rPr>
                <w:rFonts w:cstheme="minorHAnsi"/>
                <w:lang w:val="en-GB"/>
              </w:rPr>
              <w:t>ASTM A790</w:t>
            </w:r>
          </w:p>
        </w:tc>
        <w:tc>
          <w:tcPr>
            <w:tcW w:w="2959" w:type="dxa"/>
          </w:tcPr>
          <w:p w14:paraId="009543FF" w14:textId="77777777" w:rsidR="003D331B" w:rsidRPr="00050CAF" w:rsidRDefault="003D331B" w:rsidP="00025A17">
            <w:pPr>
              <w:rPr>
                <w:rFonts w:cstheme="minorHAnsi"/>
                <w:lang w:val="en-GB"/>
              </w:rPr>
            </w:pPr>
            <w:r>
              <w:rPr>
                <w:rFonts w:cstheme="minorHAnsi"/>
                <w:lang w:val="en-GB"/>
              </w:rPr>
              <w:t>S31803</w:t>
            </w:r>
          </w:p>
        </w:tc>
        <w:tc>
          <w:tcPr>
            <w:tcW w:w="2959" w:type="dxa"/>
          </w:tcPr>
          <w:p w14:paraId="795E46CE" w14:textId="77777777" w:rsidR="003D331B" w:rsidRPr="00050CAF" w:rsidRDefault="003D331B" w:rsidP="00025A17">
            <w:pPr>
              <w:rPr>
                <w:rFonts w:cstheme="minorHAnsi"/>
                <w:lang w:val="en-GB"/>
              </w:rPr>
            </w:pPr>
            <w:r w:rsidRPr="00050CAF">
              <w:rPr>
                <w:rFonts w:cstheme="minorHAnsi"/>
                <w:lang w:val="en-GB"/>
              </w:rPr>
              <w:t>Pipe</w:t>
            </w:r>
            <w:r>
              <w:rPr>
                <w:rFonts w:cstheme="minorHAnsi"/>
                <w:lang w:val="en-GB"/>
              </w:rPr>
              <w:t>s</w:t>
            </w:r>
          </w:p>
        </w:tc>
      </w:tr>
      <w:tr w:rsidR="003D331B" w:rsidRPr="00050CAF" w14:paraId="0A69A4F9" w14:textId="77777777" w:rsidTr="00025A17">
        <w:tc>
          <w:tcPr>
            <w:tcW w:w="3144" w:type="dxa"/>
          </w:tcPr>
          <w:p w14:paraId="197290E0" w14:textId="77777777" w:rsidR="003D331B" w:rsidRPr="00050CAF" w:rsidRDefault="003D331B" w:rsidP="00025A17">
            <w:pPr>
              <w:rPr>
                <w:rFonts w:cstheme="minorHAnsi"/>
                <w:lang w:val="en-GB"/>
              </w:rPr>
            </w:pPr>
            <w:r>
              <w:rPr>
                <w:rFonts w:cstheme="minorHAnsi"/>
                <w:lang w:val="en-GB"/>
              </w:rPr>
              <w:t>ASTM A815</w:t>
            </w:r>
          </w:p>
        </w:tc>
        <w:tc>
          <w:tcPr>
            <w:tcW w:w="2959" w:type="dxa"/>
          </w:tcPr>
          <w:p w14:paraId="5B2CA4A9" w14:textId="77777777" w:rsidR="003D331B" w:rsidRPr="00050CAF" w:rsidRDefault="003D331B" w:rsidP="00025A17">
            <w:pPr>
              <w:rPr>
                <w:rFonts w:cstheme="minorHAnsi"/>
                <w:lang w:val="en-GB"/>
              </w:rPr>
            </w:pPr>
            <w:r>
              <w:rPr>
                <w:rFonts w:cstheme="minorHAnsi"/>
                <w:lang w:val="en-GB"/>
              </w:rPr>
              <w:t>S31803-S; -W; -WX</w:t>
            </w:r>
          </w:p>
        </w:tc>
        <w:tc>
          <w:tcPr>
            <w:tcW w:w="2959" w:type="dxa"/>
          </w:tcPr>
          <w:p w14:paraId="5AB5C594" w14:textId="77777777" w:rsidR="003D331B" w:rsidRPr="00050CAF" w:rsidRDefault="003D331B" w:rsidP="00025A17">
            <w:pPr>
              <w:rPr>
                <w:rFonts w:cstheme="minorHAnsi"/>
                <w:lang w:val="en-GB"/>
              </w:rPr>
            </w:pPr>
            <w:r w:rsidRPr="00050CAF">
              <w:rPr>
                <w:rFonts w:cstheme="minorHAnsi"/>
                <w:lang w:val="en-GB"/>
              </w:rPr>
              <w:t>Pipe fittings</w:t>
            </w:r>
          </w:p>
        </w:tc>
      </w:tr>
      <w:tr w:rsidR="003D331B" w:rsidRPr="00050CAF" w14:paraId="4B7B1233" w14:textId="77777777" w:rsidTr="00025A17">
        <w:tc>
          <w:tcPr>
            <w:tcW w:w="3144" w:type="dxa"/>
          </w:tcPr>
          <w:p w14:paraId="11EA8EA5" w14:textId="77777777" w:rsidR="003D331B" w:rsidRPr="00050CAF" w:rsidRDefault="003D331B" w:rsidP="00025A17">
            <w:pPr>
              <w:rPr>
                <w:rFonts w:cstheme="minorHAnsi"/>
                <w:lang w:val="en-GB"/>
              </w:rPr>
            </w:pPr>
            <w:r>
              <w:rPr>
                <w:rFonts w:cstheme="minorHAnsi"/>
                <w:lang w:val="en-GB"/>
              </w:rPr>
              <w:t>ASTM A928</w:t>
            </w:r>
          </w:p>
        </w:tc>
        <w:tc>
          <w:tcPr>
            <w:tcW w:w="2959" w:type="dxa"/>
          </w:tcPr>
          <w:p w14:paraId="6E6F0D88" w14:textId="77777777" w:rsidR="003D331B" w:rsidRPr="00050CAF" w:rsidRDefault="003D331B" w:rsidP="00025A17">
            <w:pPr>
              <w:rPr>
                <w:rFonts w:cstheme="minorHAnsi"/>
                <w:lang w:val="en-GB"/>
              </w:rPr>
            </w:pPr>
            <w:r>
              <w:rPr>
                <w:rFonts w:cstheme="minorHAnsi"/>
                <w:lang w:val="en-GB"/>
              </w:rPr>
              <w:t>S31803 Class 1, 3 or 5</w:t>
            </w:r>
          </w:p>
        </w:tc>
        <w:tc>
          <w:tcPr>
            <w:tcW w:w="2959" w:type="dxa"/>
          </w:tcPr>
          <w:p w14:paraId="35670016" w14:textId="77777777" w:rsidR="003D331B" w:rsidRPr="00050CAF" w:rsidRDefault="003D331B" w:rsidP="00025A17">
            <w:pPr>
              <w:rPr>
                <w:rFonts w:cstheme="minorHAnsi"/>
                <w:lang w:val="en-GB"/>
              </w:rPr>
            </w:pPr>
            <w:r>
              <w:rPr>
                <w:rFonts w:cstheme="minorHAnsi"/>
                <w:lang w:val="en-GB"/>
              </w:rPr>
              <w:t>Pipes</w:t>
            </w:r>
          </w:p>
        </w:tc>
      </w:tr>
      <w:tr w:rsidR="003D331B" w:rsidRPr="00050CAF" w14:paraId="209A79EB" w14:textId="77777777" w:rsidTr="00025A17">
        <w:tc>
          <w:tcPr>
            <w:tcW w:w="3144" w:type="dxa"/>
          </w:tcPr>
          <w:p w14:paraId="4B760FEF" w14:textId="77777777" w:rsidR="003D331B" w:rsidRPr="00050CAF" w:rsidRDefault="003D331B" w:rsidP="00025A17">
            <w:pPr>
              <w:rPr>
                <w:rFonts w:cstheme="minorHAnsi"/>
                <w:lang w:val="en-GB"/>
              </w:rPr>
            </w:pPr>
          </w:p>
        </w:tc>
        <w:tc>
          <w:tcPr>
            <w:tcW w:w="2959" w:type="dxa"/>
          </w:tcPr>
          <w:p w14:paraId="0B4E22C3" w14:textId="77777777" w:rsidR="003D331B" w:rsidRPr="00050CAF" w:rsidRDefault="003D331B" w:rsidP="00025A17">
            <w:pPr>
              <w:rPr>
                <w:rFonts w:cstheme="minorHAnsi"/>
                <w:lang w:val="en-GB"/>
              </w:rPr>
            </w:pPr>
          </w:p>
        </w:tc>
        <w:tc>
          <w:tcPr>
            <w:tcW w:w="2959" w:type="dxa"/>
          </w:tcPr>
          <w:p w14:paraId="4F984BA3" w14:textId="77777777" w:rsidR="003D331B" w:rsidRPr="00050CAF" w:rsidRDefault="003D331B" w:rsidP="00025A17">
            <w:pPr>
              <w:rPr>
                <w:rFonts w:cstheme="minorHAnsi"/>
                <w:lang w:val="en-GB"/>
              </w:rPr>
            </w:pPr>
          </w:p>
        </w:tc>
      </w:tr>
      <w:tr w:rsidR="003D331B" w:rsidRPr="00050CAF" w14:paraId="51631859" w14:textId="77777777" w:rsidTr="00025A17">
        <w:tc>
          <w:tcPr>
            <w:tcW w:w="3144" w:type="dxa"/>
          </w:tcPr>
          <w:p w14:paraId="6143EDB5" w14:textId="77777777" w:rsidR="003D331B" w:rsidRPr="00050CAF" w:rsidRDefault="003D331B" w:rsidP="00025A17">
            <w:pPr>
              <w:rPr>
                <w:rFonts w:cstheme="minorHAnsi"/>
                <w:lang w:val="en-GB"/>
              </w:rPr>
            </w:pPr>
          </w:p>
        </w:tc>
        <w:tc>
          <w:tcPr>
            <w:tcW w:w="2959" w:type="dxa"/>
          </w:tcPr>
          <w:p w14:paraId="06032195" w14:textId="77777777" w:rsidR="003D331B" w:rsidRPr="00050CAF" w:rsidRDefault="003D331B" w:rsidP="00025A17">
            <w:pPr>
              <w:rPr>
                <w:rFonts w:cstheme="minorHAnsi"/>
                <w:lang w:val="en-GB"/>
              </w:rPr>
            </w:pPr>
          </w:p>
        </w:tc>
        <w:tc>
          <w:tcPr>
            <w:tcW w:w="2959" w:type="dxa"/>
          </w:tcPr>
          <w:p w14:paraId="412C0907" w14:textId="77777777" w:rsidR="003D331B" w:rsidRPr="00050CAF" w:rsidRDefault="003D331B" w:rsidP="00025A17">
            <w:pPr>
              <w:rPr>
                <w:rFonts w:cstheme="minorHAnsi"/>
                <w:lang w:val="en-GB"/>
              </w:rPr>
            </w:pPr>
          </w:p>
        </w:tc>
      </w:tr>
    </w:tbl>
    <w:p w14:paraId="61AA011F" w14:textId="77777777" w:rsidR="003D331B" w:rsidRPr="00050CAF" w:rsidRDefault="003D331B" w:rsidP="003D331B">
      <w:pPr>
        <w:pStyle w:val="Overskrift1"/>
        <w:widowControl w:val="0"/>
        <w:numPr>
          <w:ilvl w:val="0"/>
          <w:numId w:val="39"/>
        </w:numPr>
        <w:suppressAutoHyphens/>
        <w:autoSpaceDN w:val="0"/>
        <w:spacing w:line="240" w:lineRule="auto"/>
        <w:textAlignment w:val="baseline"/>
        <w:rPr>
          <w:rStyle w:val="Sterkreferanse"/>
          <w:b w:val="0"/>
          <w:bCs w:val="0"/>
          <w:smallCaps w:val="0"/>
          <w:sz w:val="28"/>
          <w:lang w:val="en-GB"/>
        </w:rPr>
      </w:pPr>
      <w:bookmarkStart w:id="14" w:name="_Toc494106515"/>
      <w:bookmarkStart w:id="15" w:name="_Toc23417154"/>
      <w:r w:rsidRPr="00050CAF">
        <w:rPr>
          <w:rStyle w:val="Sterkreferanse"/>
          <w:b w:val="0"/>
          <w:sz w:val="28"/>
          <w:lang w:val="en-GB"/>
        </w:rPr>
        <w:t xml:space="preserve">Properties </w:t>
      </w:r>
      <w:bookmarkStart w:id="16" w:name="_Toc494096186"/>
      <w:bookmarkEnd w:id="8"/>
      <w:bookmarkEnd w:id="9"/>
      <w:bookmarkEnd w:id="10"/>
      <w:bookmarkEnd w:id="11"/>
      <w:bookmarkEnd w:id="12"/>
      <w:bookmarkEnd w:id="13"/>
      <w:bookmarkEnd w:id="14"/>
      <w:r w:rsidRPr="00050CAF">
        <w:rPr>
          <w:rStyle w:val="Sterkreferanse"/>
          <w:b w:val="0"/>
          <w:sz w:val="28"/>
          <w:lang w:val="en-GB"/>
        </w:rPr>
        <w:t>for allowable stress</w:t>
      </w:r>
      <w:bookmarkEnd w:id="15"/>
    </w:p>
    <w:p w14:paraId="51F9E697" w14:textId="77777777" w:rsidR="003D331B" w:rsidRPr="00050CAF" w:rsidRDefault="003D331B" w:rsidP="003D331B">
      <w:pPr>
        <w:rPr>
          <w:lang w:val="en-GB"/>
        </w:rPr>
      </w:pPr>
    </w:p>
    <w:p w14:paraId="7B101102" w14:textId="77777777" w:rsidR="003D331B" w:rsidRPr="00050CAF" w:rsidRDefault="003D331B" w:rsidP="003D331B">
      <w:pPr>
        <w:pStyle w:val="Maintext"/>
      </w:pPr>
      <w:r w:rsidRPr="00050CAF">
        <w:t>Allowable stresses within the applicable temperature range are defined in ASME B31.3 for</w:t>
      </w:r>
    </w:p>
    <w:p w14:paraId="326977FB" w14:textId="77777777" w:rsidR="003D331B" w:rsidRDefault="003D331B" w:rsidP="003D331B">
      <w:pPr>
        <w:pStyle w:val="Maintext"/>
      </w:pPr>
      <w:r w:rsidRPr="00050CAF">
        <w:t>each material grade (Table A-1).</w:t>
      </w:r>
      <w:r>
        <w:t xml:space="preserve"> This is done </w:t>
      </w:r>
      <w:proofErr w:type="gramStart"/>
      <w:r>
        <w:t>due to the fact that</w:t>
      </w:r>
      <w:proofErr w:type="gramEnd"/>
      <w:r>
        <w:t xml:space="preserve"> not all product forms are covered for UNS S31803 by the ASME B31.3 standard. Allowable stresses for UNS S31803 materials according to table A-1 in ASME B31.3 are found acceptable.</w:t>
      </w:r>
    </w:p>
    <w:p w14:paraId="132CB493" w14:textId="77777777" w:rsidR="003D331B" w:rsidRDefault="003D331B" w:rsidP="003D331B">
      <w:pPr>
        <w:pStyle w:val="Maintext"/>
      </w:pPr>
    </w:p>
    <w:p w14:paraId="35181D75" w14:textId="77777777" w:rsidR="003D331B" w:rsidRDefault="003D331B" w:rsidP="003D331B">
      <w:pPr>
        <w:pStyle w:val="Maintext"/>
      </w:pPr>
      <w:r>
        <w:t>Elevated strength properties as defined by ASME II Part D indicate identical stresses, Whilst EN10028-5, EN10222-5 and EN10215-5 define approximately the same Yield values independent on product form.</w:t>
      </w:r>
    </w:p>
    <w:p w14:paraId="792ED1DD" w14:textId="77777777" w:rsidR="003D331B" w:rsidRPr="00050CAF" w:rsidRDefault="003D331B" w:rsidP="003D331B">
      <w:pPr>
        <w:pStyle w:val="Overskrift1"/>
        <w:widowControl w:val="0"/>
        <w:numPr>
          <w:ilvl w:val="0"/>
          <w:numId w:val="39"/>
        </w:numPr>
        <w:suppressAutoHyphens/>
        <w:autoSpaceDN w:val="0"/>
        <w:spacing w:line="240" w:lineRule="auto"/>
        <w:textAlignment w:val="baseline"/>
        <w:rPr>
          <w:rStyle w:val="Sterkreferanse"/>
          <w:b w:val="0"/>
          <w:bCs w:val="0"/>
          <w:smallCaps w:val="0"/>
          <w:sz w:val="28"/>
          <w:lang w:val="en-GB"/>
        </w:rPr>
      </w:pPr>
      <w:bookmarkStart w:id="17" w:name="_Toc23417155"/>
      <w:r w:rsidRPr="00050CAF">
        <w:rPr>
          <w:rStyle w:val="Sterkreferanse"/>
          <w:b w:val="0"/>
          <w:sz w:val="28"/>
          <w:lang w:val="en-GB"/>
        </w:rPr>
        <w:lastRenderedPageBreak/>
        <w:t>Temperature and toughness</w:t>
      </w:r>
      <w:bookmarkEnd w:id="17"/>
    </w:p>
    <w:bookmarkEnd w:id="16"/>
    <w:p w14:paraId="14360C9D" w14:textId="77777777" w:rsidR="003D331B" w:rsidRPr="00050CAF" w:rsidRDefault="003D331B" w:rsidP="003D331B">
      <w:pPr>
        <w:pStyle w:val="Undertittel"/>
        <w:jc w:val="left"/>
        <w:rPr>
          <w:lang w:val="en-GB"/>
        </w:rPr>
      </w:pPr>
    </w:p>
    <w:p w14:paraId="788EAA4A" w14:textId="77777777" w:rsidR="003D331B" w:rsidRDefault="003D331B" w:rsidP="003D331B">
      <w:pPr>
        <w:pStyle w:val="Maintext"/>
      </w:pPr>
      <w:r>
        <w:t>Piping classes DX, DX-K and SDX are impact tested to -46</w:t>
      </w:r>
      <w:r w:rsidRPr="00050CAF">
        <w:rPr>
          <w:vertAlign w:val="superscript"/>
        </w:rPr>
        <w:t>0</w:t>
      </w:r>
      <w:r w:rsidRPr="00050CAF">
        <w:t>C</w:t>
      </w:r>
      <w:r>
        <w:t>, but the allowable design temperature is -51</w:t>
      </w:r>
      <w:r w:rsidRPr="00050CAF">
        <w:rPr>
          <w:vertAlign w:val="superscript"/>
        </w:rPr>
        <w:t>0</w:t>
      </w:r>
      <w:r w:rsidRPr="00050CAF">
        <w:t>C</w:t>
      </w:r>
      <w:r>
        <w:t xml:space="preserve">. This deviation is found acceptable since EN13480-2 annex B indicates curves with the opening for a slight difference in design temperature and impact test temperature. </w:t>
      </w:r>
    </w:p>
    <w:p w14:paraId="1427CF1F" w14:textId="77777777" w:rsidR="003D331B" w:rsidRDefault="003D331B" w:rsidP="003D331B">
      <w:pPr>
        <w:pStyle w:val="Maintext"/>
      </w:pPr>
    </w:p>
    <w:p w14:paraId="5641A403" w14:textId="77777777" w:rsidR="003D331B" w:rsidRDefault="003D331B" w:rsidP="003D331B">
      <w:pPr>
        <w:pStyle w:val="Maintext"/>
      </w:pPr>
      <w:r>
        <w:t xml:space="preserve">Minimum criteria for the impact testing to Charpy-V are specified for all materials. The only exception for this is the materials defined in DF106. </w:t>
      </w:r>
    </w:p>
    <w:p w14:paraId="2F3DF96F" w14:textId="77777777" w:rsidR="003D331B" w:rsidRDefault="003D331B" w:rsidP="003D331B">
      <w:pPr>
        <w:pStyle w:val="Maintext"/>
      </w:pPr>
      <w:r>
        <w:t xml:space="preserve">For some </w:t>
      </w:r>
      <w:proofErr w:type="gramStart"/>
      <w:r>
        <w:t>materials</w:t>
      </w:r>
      <w:proofErr w:type="gramEnd"/>
      <w:r>
        <w:t xml:space="preserve"> the toughness requirements can be neglected for forged plugs. This is based on the conditions below. Due to the small thickness and low stresses for these products brittle fracture is not an issue and is supported by the history of safe use. </w:t>
      </w:r>
    </w:p>
    <w:p w14:paraId="7796D1D7" w14:textId="77777777" w:rsidR="003D331B" w:rsidRDefault="003D331B" w:rsidP="003D331B">
      <w:pPr>
        <w:pStyle w:val="Maintext"/>
        <w:numPr>
          <w:ilvl w:val="0"/>
          <w:numId w:val="40"/>
        </w:numPr>
      </w:pPr>
      <w:r>
        <w:t>Stresses to be considered in forged plugs are low compared to the maximum allowable stresses.</w:t>
      </w:r>
    </w:p>
    <w:p w14:paraId="6FFD1FFC" w14:textId="77777777" w:rsidR="003D331B" w:rsidRDefault="003D331B" w:rsidP="003D331B">
      <w:pPr>
        <w:pStyle w:val="Maintext"/>
        <w:numPr>
          <w:ilvl w:val="0"/>
          <w:numId w:val="40"/>
        </w:numPr>
      </w:pPr>
      <w:r>
        <w:t xml:space="preserve">Small dimensions, </w:t>
      </w:r>
      <w:proofErr w:type="gramStart"/>
      <w:r>
        <w:t>i.e.</w:t>
      </w:r>
      <w:proofErr w:type="gramEnd"/>
      <w:r>
        <w:t xml:space="preserve"> 0,5 to 1 inch (12,7 to 25,4mm), thus meaning small wall thickness.</w:t>
      </w:r>
    </w:p>
    <w:p w14:paraId="5CC1028D" w14:textId="77777777" w:rsidR="003D331B" w:rsidRDefault="003D331B" w:rsidP="003D331B">
      <w:pPr>
        <w:pStyle w:val="Maintext"/>
        <w:numPr>
          <w:ilvl w:val="0"/>
          <w:numId w:val="40"/>
        </w:numPr>
      </w:pPr>
      <w:r>
        <w:t xml:space="preserve">Forged plugs are delivered with EN10204 2.2 test reports, the application is not for main pressure bearing parts. </w:t>
      </w:r>
    </w:p>
    <w:p w14:paraId="738BCCBC" w14:textId="77777777" w:rsidR="003D331B" w:rsidRPr="00050CAF" w:rsidRDefault="003D331B" w:rsidP="003D331B">
      <w:pPr>
        <w:pStyle w:val="Maintext"/>
      </w:pPr>
    </w:p>
    <w:p w14:paraId="553A4F9E" w14:textId="77777777" w:rsidR="003D331B" w:rsidRPr="00050CAF" w:rsidRDefault="003D331B" w:rsidP="003D331B">
      <w:pPr>
        <w:pStyle w:val="Overskrift1"/>
        <w:widowControl w:val="0"/>
        <w:numPr>
          <w:ilvl w:val="0"/>
          <w:numId w:val="39"/>
        </w:numPr>
        <w:suppressAutoHyphens/>
        <w:autoSpaceDN w:val="0"/>
        <w:spacing w:line="240" w:lineRule="auto"/>
        <w:textAlignment w:val="baseline"/>
        <w:rPr>
          <w:rStyle w:val="Sterkreferanse"/>
          <w:b w:val="0"/>
          <w:bCs w:val="0"/>
          <w:smallCaps w:val="0"/>
          <w:sz w:val="28"/>
          <w:lang w:val="en-GB"/>
        </w:rPr>
      </w:pPr>
      <w:bookmarkStart w:id="18" w:name="_Toc23417156"/>
      <w:r w:rsidRPr="00050CAF">
        <w:rPr>
          <w:rStyle w:val="Sterkreferanse"/>
          <w:b w:val="0"/>
          <w:sz w:val="28"/>
          <w:lang w:val="en-GB"/>
        </w:rPr>
        <w:t xml:space="preserve">Welding and </w:t>
      </w:r>
      <w:r w:rsidRPr="00050CAF">
        <w:rPr>
          <w:lang w:val="en-GB"/>
        </w:rPr>
        <w:t>NDT</w:t>
      </w:r>
      <w:bookmarkEnd w:id="18"/>
    </w:p>
    <w:p w14:paraId="390D3C09" w14:textId="77777777" w:rsidR="003D331B" w:rsidRPr="00050CAF" w:rsidRDefault="003D331B" w:rsidP="003D331B">
      <w:pPr>
        <w:pStyle w:val="Undertittel"/>
        <w:jc w:val="left"/>
        <w:rPr>
          <w:lang w:val="en-GB"/>
        </w:rPr>
      </w:pPr>
    </w:p>
    <w:p w14:paraId="4BC504BA" w14:textId="77777777" w:rsidR="003D331B" w:rsidRPr="00050CAF" w:rsidRDefault="003D331B" w:rsidP="003D331B">
      <w:pPr>
        <w:pStyle w:val="Maintext"/>
        <w:jc w:val="both"/>
      </w:pPr>
      <w:r w:rsidRPr="00050CAF">
        <w:t>The weldability is sufficien</w:t>
      </w:r>
      <w:r>
        <w:t>t however the allowable S and P contents are higher than in harmonised standards. This is covered by the requirements for 3</w:t>
      </w:r>
      <w:r w:rsidRPr="00A90A7F">
        <w:rPr>
          <w:vertAlign w:val="superscript"/>
        </w:rPr>
        <w:t>rd</w:t>
      </w:r>
      <w:r>
        <w:t xml:space="preserve"> party control.</w:t>
      </w:r>
    </w:p>
    <w:p w14:paraId="60533D25" w14:textId="77777777" w:rsidR="003D331B" w:rsidRPr="00050CAF" w:rsidRDefault="003D331B" w:rsidP="003D331B">
      <w:pPr>
        <w:pStyle w:val="Maintext"/>
        <w:jc w:val="both"/>
      </w:pPr>
    </w:p>
    <w:p w14:paraId="745D8BA8" w14:textId="77777777" w:rsidR="003D331B" w:rsidRPr="00050CAF" w:rsidRDefault="003D331B" w:rsidP="003D331B">
      <w:pPr>
        <w:pStyle w:val="Maintext"/>
        <w:jc w:val="both"/>
      </w:pPr>
      <w:r w:rsidRPr="00050CAF">
        <w:t>Welding procedures and operators</w:t>
      </w:r>
    </w:p>
    <w:p w14:paraId="43C3965B" w14:textId="77777777" w:rsidR="003D331B" w:rsidRPr="00050CAF" w:rsidRDefault="003D331B" w:rsidP="003D331B">
      <w:pPr>
        <w:pStyle w:val="Maintext"/>
        <w:jc w:val="both"/>
      </w:pPr>
    </w:p>
    <w:p w14:paraId="416BF14F" w14:textId="77777777" w:rsidR="003D331B" w:rsidRPr="00050CAF" w:rsidRDefault="003D331B" w:rsidP="003D331B">
      <w:pPr>
        <w:pStyle w:val="Maintext"/>
        <w:jc w:val="both"/>
      </w:pPr>
      <w:r w:rsidRPr="00050CAF">
        <w:t xml:space="preserve">Directive 2014/68/EU §3.1.2 requires that for equipment in Category II, III and IV the operating procedures and operators are qualified by a recognised third-party organisation within the European Community or a Notified Body. Dovre </w:t>
      </w:r>
      <w:proofErr w:type="spellStart"/>
      <w:r w:rsidRPr="00050CAF">
        <w:t>Sertifisering</w:t>
      </w:r>
      <w:proofErr w:type="spellEnd"/>
      <w:r w:rsidRPr="00050CAF">
        <w:t xml:space="preserve"> AS has Notified Body number 2654. </w:t>
      </w:r>
    </w:p>
    <w:p w14:paraId="65152BC7" w14:textId="77777777" w:rsidR="003D331B" w:rsidRPr="00050CAF" w:rsidRDefault="003D331B" w:rsidP="003D331B">
      <w:pPr>
        <w:pStyle w:val="Maintext"/>
        <w:jc w:val="both"/>
      </w:pPr>
    </w:p>
    <w:p w14:paraId="783D6774" w14:textId="77777777" w:rsidR="003D331B" w:rsidRPr="00050CAF" w:rsidRDefault="003D331B" w:rsidP="003D331B">
      <w:pPr>
        <w:pStyle w:val="Maintext"/>
        <w:jc w:val="both"/>
      </w:pPr>
      <w:r w:rsidRPr="00050CAF">
        <w:t>NDT personnel</w:t>
      </w:r>
    </w:p>
    <w:p w14:paraId="66B6B823" w14:textId="77777777" w:rsidR="003D331B" w:rsidRPr="00050CAF" w:rsidRDefault="003D331B" w:rsidP="003D331B">
      <w:pPr>
        <w:pStyle w:val="Maintext"/>
        <w:jc w:val="both"/>
      </w:pPr>
    </w:p>
    <w:p w14:paraId="0AC2FF3E" w14:textId="77777777" w:rsidR="003D331B" w:rsidRPr="00050CAF" w:rsidRDefault="003D331B" w:rsidP="003D331B">
      <w:pPr>
        <w:pStyle w:val="Maintext"/>
        <w:jc w:val="both"/>
      </w:pPr>
      <w:r w:rsidRPr="00050CAF">
        <w:t xml:space="preserve">Directive 2014/68/EU §3.1.3 requires that NDT personnel </w:t>
      </w:r>
      <w:proofErr w:type="gramStart"/>
      <w:r>
        <w:t>is</w:t>
      </w:r>
      <w:proofErr w:type="gramEnd"/>
      <w:r>
        <w:t xml:space="preserve"> </w:t>
      </w:r>
      <w:r w:rsidRPr="00050CAF">
        <w:t xml:space="preserve">qualified. For pressure equipment in categories III and IV, the personnel shall be approved by a third-party organisation recognised by a Member State pursuant to </w:t>
      </w:r>
      <w:r>
        <w:t>a</w:t>
      </w:r>
      <w:r w:rsidRPr="00050CAF">
        <w:t>rticle 20.</w:t>
      </w:r>
    </w:p>
    <w:p w14:paraId="75C6AFE8" w14:textId="77777777" w:rsidR="003D331B" w:rsidRPr="00050CAF" w:rsidRDefault="003D331B" w:rsidP="003D331B">
      <w:pPr>
        <w:pStyle w:val="Overskrift1"/>
        <w:widowControl w:val="0"/>
        <w:numPr>
          <w:ilvl w:val="0"/>
          <w:numId w:val="39"/>
        </w:numPr>
        <w:suppressAutoHyphens/>
        <w:autoSpaceDN w:val="0"/>
        <w:spacing w:line="240" w:lineRule="auto"/>
        <w:textAlignment w:val="baseline"/>
        <w:rPr>
          <w:lang w:val="en-GB"/>
        </w:rPr>
      </w:pPr>
      <w:bookmarkStart w:id="19" w:name="_Toc23417157"/>
      <w:r w:rsidRPr="00050CAF">
        <w:rPr>
          <w:lang w:val="en-GB"/>
        </w:rPr>
        <w:t>Ductility</w:t>
      </w:r>
      <w:bookmarkEnd w:id="19"/>
      <w:r w:rsidRPr="00050CAF">
        <w:rPr>
          <w:lang w:val="en-GB"/>
        </w:rPr>
        <w:t xml:space="preserve"> </w:t>
      </w:r>
    </w:p>
    <w:p w14:paraId="625754EF" w14:textId="77777777" w:rsidR="003D331B" w:rsidRPr="00050CAF" w:rsidRDefault="003D331B" w:rsidP="003D331B">
      <w:pPr>
        <w:rPr>
          <w:lang w:val="en-GB"/>
        </w:rPr>
      </w:pPr>
    </w:p>
    <w:p w14:paraId="4B624631" w14:textId="77777777" w:rsidR="003D331B" w:rsidRPr="00050CAF" w:rsidRDefault="003D331B" w:rsidP="003D331B">
      <w:pPr>
        <w:pStyle w:val="Maintext"/>
        <w:jc w:val="both"/>
      </w:pPr>
      <w:r w:rsidRPr="00050CAF">
        <w:t xml:space="preserve">The Directive 2014/68/EU §7.5 requires a steel sufficiently </w:t>
      </w:r>
      <w:r w:rsidRPr="00050CAF">
        <w:rPr>
          <w:rStyle w:val="highlight"/>
        </w:rPr>
        <w:t>ducti</w:t>
      </w:r>
      <w:r w:rsidRPr="00050CAF">
        <w:t>le. Elongation after rupture is no less than 14 % at a temperature not higher than the lowest scheduled operating temperature</w:t>
      </w:r>
      <w:r>
        <w:t xml:space="preserve">. </w:t>
      </w:r>
      <w:r w:rsidRPr="00050CAF">
        <w:t xml:space="preserve"> </w:t>
      </w:r>
    </w:p>
    <w:p w14:paraId="142B98D3" w14:textId="77777777" w:rsidR="003D331B" w:rsidRPr="00050CAF" w:rsidRDefault="003D331B" w:rsidP="003D331B">
      <w:pPr>
        <w:pStyle w:val="Maintext"/>
        <w:jc w:val="both"/>
      </w:pPr>
    </w:p>
    <w:p w14:paraId="67929404" w14:textId="77777777" w:rsidR="003D331B" w:rsidRDefault="003D331B" w:rsidP="003D331B">
      <w:pPr>
        <w:pStyle w:val="Maintext"/>
        <w:jc w:val="both"/>
      </w:pPr>
      <w:r w:rsidRPr="00050CAF">
        <w:t xml:space="preserve">All </w:t>
      </w:r>
      <w:r>
        <w:t xml:space="preserve">the </w:t>
      </w:r>
      <w:r w:rsidRPr="00050CAF">
        <w:t>specified materials have min</w:t>
      </w:r>
      <w:r>
        <w:t>imum</w:t>
      </w:r>
      <w:r w:rsidRPr="00050CAF">
        <w:t xml:space="preserve"> ductility exceeding 14% thus</w:t>
      </w:r>
      <w:r>
        <w:t>,</w:t>
      </w:r>
      <w:r w:rsidRPr="00050CAF">
        <w:t xml:space="preserve"> fulfilling the Directive 2014/68/EU ductility requirements</w:t>
      </w:r>
      <w:r>
        <w:t>.</w:t>
      </w:r>
    </w:p>
    <w:p w14:paraId="7D455496" w14:textId="77777777" w:rsidR="003D331B" w:rsidRPr="00050CAF" w:rsidRDefault="003D331B" w:rsidP="003D331B">
      <w:pPr>
        <w:pStyle w:val="Overskrift1"/>
        <w:widowControl w:val="0"/>
        <w:numPr>
          <w:ilvl w:val="0"/>
          <w:numId w:val="39"/>
        </w:numPr>
        <w:suppressAutoHyphens/>
        <w:autoSpaceDN w:val="0"/>
        <w:spacing w:line="240" w:lineRule="auto"/>
        <w:textAlignment w:val="baseline"/>
        <w:rPr>
          <w:lang w:val="en-GB"/>
        </w:rPr>
      </w:pPr>
      <w:bookmarkStart w:id="20" w:name="_Toc23417158"/>
      <w:r w:rsidRPr="00050CAF">
        <w:rPr>
          <w:lang w:val="en-GB"/>
        </w:rPr>
        <w:t>Forming</w:t>
      </w:r>
      <w:bookmarkEnd w:id="20"/>
    </w:p>
    <w:p w14:paraId="67CAF759" w14:textId="77777777" w:rsidR="003D331B" w:rsidRPr="00050CAF" w:rsidRDefault="003D331B" w:rsidP="003D331B">
      <w:pPr>
        <w:rPr>
          <w:lang w:val="en-GB"/>
        </w:rPr>
      </w:pPr>
    </w:p>
    <w:p w14:paraId="70801115" w14:textId="77777777" w:rsidR="003D331B" w:rsidRDefault="003D331B" w:rsidP="003D331B">
      <w:pPr>
        <w:pStyle w:val="Maintext"/>
        <w:jc w:val="both"/>
      </w:pPr>
      <w:r>
        <w:lastRenderedPageBreak/>
        <w:t xml:space="preserve">Plate and pipe material have sufficient formability as defined in ASME B31.3. Other cold bending requirements are found in </w:t>
      </w:r>
      <w:proofErr w:type="spellStart"/>
      <w:r>
        <w:t>Norsok</w:t>
      </w:r>
      <w:proofErr w:type="spellEnd"/>
      <w:r>
        <w:t xml:space="preserve"> L-001.</w:t>
      </w:r>
    </w:p>
    <w:p w14:paraId="7C1C4737" w14:textId="77777777" w:rsidR="003D331B" w:rsidRDefault="003D331B" w:rsidP="003D331B">
      <w:pPr>
        <w:pStyle w:val="Maintext"/>
        <w:jc w:val="both"/>
      </w:pPr>
    </w:p>
    <w:p w14:paraId="63E4FB18" w14:textId="77777777" w:rsidR="003D331B" w:rsidRPr="001C0088" w:rsidRDefault="003D331B" w:rsidP="003D331B">
      <w:pPr>
        <w:pStyle w:val="Maintext"/>
        <w:jc w:val="both"/>
      </w:pPr>
      <w:r>
        <w:t>Cold forming is mentioned in EN13480-4 these requirements must be satisfied.</w:t>
      </w:r>
    </w:p>
    <w:p w14:paraId="6281BA22" w14:textId="77777777" w:rsidR="003D331B" w:rsidRPr="00050CAF" w:rsidRDefault="003D331B" w:rsidP="003D331B">
      <w:pPr>
        <w:pStyle w:val="Overskrift1"/>
        <w:widowControl w:val="0"/>
        <w:numPr>
          <w:ilvl w:val="0"/>
          <w:numId w:val="39"/>
        </w:numPr>
        <w:suppressAutoHyphens/>
        <w:autoSpaceDN w:val="0"/>
        <w:spacing w:line="240" w:lineRule="auto"/>
        <w:textAlignment w:val="baseline"/>
        <w:rPr>
          <w:lang w:val="en-GB"/>
        </w:rPr>
      </w:pPr>
      <w:bookmarkStart w:id="21" w:name="_Toc23417159"/>
      <w:r w:rsidRPr="00050CAF">
        <w:rPr>
          <w:lang w:val="en-GB"/>
        </w:rPr>
        <w:t>Documentation and marking</w:t>
      </w:r>
      <w:bookmarkEnd w:id="21"/>
    </w:p>
    <w:p w14:paraId="25CE9234" w14:textId="77777777" w:rsidR="003D331B" w:rsidRPr="00050CAF" w:rsidRDefault="003D331B" w:rsidP="003D331B">
      <w:pPr>
        <w:pStyle w:val="Maintext"/>
      </w:pPr>
    </w:p>
    <w:p w14:paraId="00CBA54B" w14:textId="77777777" w:rsidR="003D331B" w:rsidRPr="00050CAF" w:rsidRDefault="003D331B" w:rsidP="003D331B">
      <w:pPr>
        <w:pStyle w:val="Maintext"/>
        <w:jc w:val="both"/>
      </w:pPr>
      <w:r w:rsidRPr="00050CAF">
        <w:t xml:space="preserve">The inspection documentation in accordance with EN 10204:2004 is specified in the MDS. </w:t>
      </w:r>
    </w:p>
    <w:p w14:paraId="1F90DDE7" w14:textId="77777777" w:rsidR="003D331B" w:rsidRPr="00050CAF" w:rsidRDefault="003D331B" w:rsidP="003D331B">
      <w:pPr>
        <w:pStyle w:val="Maintext"/>
        <w:jc w:val="both"/>
      </w:pPr>
      <w:r w:rsidRPr="00050CAF">
        <w:t xml:space="preserve">All MDS’s require marking of the material ensuring full traceability to the melt. </w:t>
      </w:r>
    </w:p>
    <w:p w14:paraId="139DAE7B" w14:textId="77777777" w:rsidR="003D331B" w:rsidRPr="00050CAF" w:rsidRDefault="003D331B" w:rsidP="003D331B">
      <w:pPr>
        <w:pStyle w:val="Maintext"/>
        <w:jc w:val="both"/>
      </w:pPr>
    </w:p>
    <w:p w14:paraId="233B4F35" w14:textId="77777777" w:rsidR="003D331B" w:rsidRDefault="003D331B" w:rsidP="003D331B">
      <w:pPr>
        <w:pStyle w:val="Maintext"/>
        <w:jc w:val="both"/>
      </w:pPr>
      <w:r w:rsidRPr="00050CAF">
        <w:t>The requirements in the Directive 2014/68/EU are found fulfilled.</w:t>
      </w:r>
    </w:p>
    <w:p w14:paraId="355A6E06" w14:textId="77777777" w:rsidR="003D331B" w:rsidRDefault="003D331B" w:rsidP="003D331B">
      <w:pPr>
        <w:pStyle w:val="Maintext"/>
      </w:pPr>
    </w:p>
    <w:p w14:paraId="693B9C21" w14:textId="77777777" w:rsidR="003D331B" w:rsidRDefault="003D331B" w:rsidP="003D331B">
      <w:pPr>
        <w:pStyle w:val="Maintext"/>
      </w:pPr>
    </w:p>
    <w:p w14:paraId="2EE18C2C" w14:textId="77777777" w:rsidR="003D331B" w:rsidRDefault="003D331B" w:rsidP="003D331B">
      <w:pPr>
        <w:pStyle w:val="Maintext"/>
      </w:pPr>
    </w:p>
    <w:p w14:paraId="1DCB3E9E" w14:textId="77777777" w:rsidR="003D331B" w:rsidRDefault="003D331B" w:rsidP="003D331B">
      <w:pPr>
        <w:pStyle w:val="Maintext"/>
      </w:pPr>
    </w:p>
    <w:p w14:paraId="192DE394" w14:textId="77777777" w:rsidR="003D331B" w:rsidRPr="00050CAF" w:rsidRDefault="003D331B" w:rsidP="003D331B">
      <w:pPr>
        <w:pStyle w:val="Overskrift1"/>
        <w:numPr>
          <w:ilvl w:val="0"/>
          <w:numId w:val="39"/>
        </w:numPr>
        <w:autoSpaceDE w:val="0"/>
        <w:autoSpaceDN w:val="0"/>
        <w:adjustRightInd w:val="0"/>
        <w:spacing w:line="240" w:lineRule="auto"/>
        <w:rPr>
          <w:lang w:val="en-GB"/>
        </w:rPr>
      </w:pPr>
      <w:bookmarkStart w:id="22" w:name="_Toc23417160"/>
      <w:r w:rsidRPr="00050CAF">
        <w:rPr>
          <w:lang w:val="en-GB"/>
        </w:rPr>
        <w:t>Abbreviations</w:t>
      </w:r>
      <w:bookmarkEnd w:id="22"/>
      <w:r w:rsidRPr="00050CAF">
        <w:rPr>
          <w:lang w:val="en-GB"/>
        </w:rPr>
        <w:t xml:space="preserve"> </w:t>
      </w:r>
    </w:p>
    <w:p w14:paraId="108076BE" w14:textId="77777777" w:rsidR="003D331B" w:rsidRPr="00050CAF" w:rsidRDefault="003D331B" w:rsidP="003D331B">
      <w:pPr>
        <w:pStyle w:val="Maintext"/>
      </w:pPr>
    </w:p>
    <w:p w14:paraId="2B57FF90" w14:textId="77777777" w:rsidR="003D331B" w:rsidRPr="00050CAF" w:rsidRDefault="003D331B" w:rsidP="003D331B">
      <w:pPr>
        <w:pStyle w:val="Maintext"/>
      </w:pPr>
      <w:r w:rsidRPr="00050CAF">
        <w:t>C</w:t>
      </w:r>
      <w:r w:rsidRPr="00050CAF">
        <w:tab/>
        <w:t>Carbon</w:t>
      </w:r>
    </w:p>
    <w:p w14:paraId="69F3F50D" w14:textId="77777777" w:rsidR="003D331B" w:rsidRPr="00050CAF" w:rsidRDefault="003D331B" w:rsidP="003D331B">
      <w:pPr>
        <w:pStyle w:val="Maintext"/>
      </w:pPr>
      <w:r w:rsidRPr="00050CAF">
        <w:t>S</w:t>
      </w:r>
      <w:r w:rsidRPr="00050CAF">
        <w:tab/>
        <w:t xml:space="preserve">Sulphur </w:t>
      </w:r>
    </w:p>
    <w:p w14:paraId="4F0CE756" w14:textId="77777777" w:rsidR="003D331B" w:rsidRPr="00050CAF" w:rsidRDefault="003D331B" w:rsidP="003D331B">
      <w:pPr>
        <w:pStyle w:val="Maintext"/>
      </w:pPr>
      <w:r w:rsidRPr="00050CAF">
        <w:t xml:space="preserve">P </w:t>
      </w:r>
      <w:r w:rsidRPr="00050CAF">
        <w:tab/>
        <w:t>Phosphorous</w:t>
      </w:r>
    </w:p>
    <w:p w14:paraId="3D13B27F" w14:textId="77777777" w:rsidR="003D331B" w:rsidRPr="00050CAF" w:rsidRDefault="003D331B" w:rsidP="003D331B">
      <w:pPr>
        <w:pStyle w:val="Maintext"/>
      </w:pPr>
      <w:r w:rsidRPr="00050CAF">
        <w:t>CE</w:t>
      </w:r>
      <w:r w:rsidRPr="00050CAF">
        <w:tab/>
        <w:t xml:space="preserve">Carbon Equivalent </w:t>
      </w:r>
    </w:p>
    <w:p w14:paraId="37B38D53" w14:textId="77777777" w:rsidR="003D331B" w:rsidRPr="00050CAF" w:rsidRDefault="003D331B" w:rsidP="003D331B">
      <w:pPr>
        <w:pStyle w:val="Maintext"/>
      </w:pPr>
      <w:r w:rsidRPr="00050CAF">
        <w:t xml:space="preserve">NDT </w:t>
      </w:r>
      <w:r w:rsidRPr="00050CAF">
        <w:tab/>
        <w:t>Non-Destructive Testing</w:t>
      </w:r>
    </w:p>
    <w:p w14:paraId="7E418529" w14:textId="77777777" w:rsidR="003D331B" w:rsidRPr="00050CAF" w:rsidRDefault="003D331B" w:rsidP="003D331B">
      <w:pPr>
        <w:pStyle w:val="Maintext"/>
      </w:pPr>
      <w:r w:rsidRPr="00050CAF">
        <w:t>MDS</w:t>
      </w:r>
      <w:r w:rsidRPr="00050CAF">
        <w:tab/>
        <w:t>Material Data sheet</w:t>
      </w:r>
    </w:p>
    <w:p w14:paraId="3E54B93A" w14:textId="77777777" w:rsidR="00926783" w:rsidRPr="00B43393" w:rsidRDefault="00926783" w:rsidP="00B5447D">
      <w:pPr>
        <w:rPr>
          <w:sz w:val="24"/>
          <w:szCs w:val="24"/>
        </w:rPr>
      </w:pPr>
    </w:p>
    <w:sectPr w:rsidR="00926783" w:rsidRPr="00B43393" w:rsidSect="00CA1AC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D19E8" w14:textId="77777777" w:rsidR="00492F89" w:rsidRDefault="00492F89" w:rsidP="00B02E93">
      <w:pPr>
        <w:spacing w:after="0" w:line="240" w:lineRule="auto"/>
      </w:pPr>
      <w:r>
        <w:separator/>
      </w:r>
    </w:p>
  </w:endnote>
  <w:endnote w:type="continuationSeparator" w:id="0">
    <w:p w14:paraId="23E20289" w14:textId="77777777" w:rsidR="00492F89" w:rsidRDefault="00492F89" w:rsidP="00B02E93">
      <w:pPr>
        <w:spacing w:after="0" w:line="240" w:lineRule="auto"/>
      </w:pPr>
      <w:r>
        <w:continuationSeparator/>
      </w:r>
    </w:p>
  </w:endnote>
  <w:endnote w:type="continuationNotice" w:id="1">
    <w:p w14:paraId="6D1729B1" w14:textId="77777777" w:rsidR="00492F89" w:rsidRDefault="00492F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buntu">
    <w:altName w:val="Times New Roman"/>
    <w:charset w:val="00"/>
    <w:family w:val="swiss"/>
    <w:pitch w:val="variable"/>
    <w:sig w:usb0="E00002FF" w:usb1="5000205B" w:usb2="00000000" w:usb3="00000000" w:csb0="0000009F" w:csb1="00000000"/>
  </w:font>
  <w:font w:name="Droid Sans">
    <w:altName w:val="Arial"/>
    <w:charset w:val="00"/>
    <w:family w:val="swiss"/>
    <w:pitch w:val="default"/>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D6D38" w14:textId="77777777" w:rsidR="00C42280" w:rsidRDefault="00C4228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5174" w:type="pct"/>
      <w:tblInd w:w="-147" w:type="dxa"/>
      <w:tblLayout w:type="fixed"/>
      <w:tblLook w:val="04A0" w:firstRow="1" w:lastRow="0" w:firstColumn="1" w:lastColumn="0" w:noHBand="0" w:noVBand="1"/>
    </w:tblPr>
    <w:tblGrid>
      <w:gridCol w:w="3605"/>
      <w:gridCol w:w="1805"/>
      <w:gridCol w:w="1803"/>
      <w:gridCol w:w="3607"/>
    </w:tblGrid>
    <w:tr w:rsidR="003E5EA1" w14:paraId="0F0E5767" w14:textId="08E53D85" w:rsidTr="00200921">
      <w:trPr>
        <w:trHeight w:val="555"/>
      </w:trPr>
      <w:tc>
        <w:tcPr>
          <w:tcW w:w="2500" w:type="pct"/>
          <w:gridSpan w:val="2"/>
          <w:vAlign w:val="center"/>
        </w:tcPr>
        <w:p w14:paraId="4E457553" w14:textId="77777777" w:rsidR="003E5EA1" w:rsidRPr="006047C4" w:rsidRDefault="003E5EA1" w:rsidP="00926783">
          <w:pPr>
            <w:rPr>
              <w:b/>
              <w:sz w:val="18"/>
              <w:szCs w:val="18"/>
            </w:rPr>
          </w:pPr>
          <w:r w:rsidRPr="006047C4">
            <w:rPr>
              <w:b/>
              <w:sz w:val="18"/>
              <w:szCs w:val="18"/>
            </w:rPr>
            <w:t>Ansvarlig:</w:t>
          </w:r>
        </w:p>
        <w:p w14:paraId="3BA6F4E9" w14:textId="59B2D063" w:rsidR="003E5EA1" w:rsidRPr="006047C4" w:rsidRDefault="003E5EA1" w:rsidP="00926783">
          <w:pPr>
            <w:rPr>
              <w:sz w:val="18"/>
              <w:szCs w:val="18"/>
            </w:rPr>
          </w:pPr>
          <w:r w:rsidRPr="006047C4">
            <w:rPr>
              <w:sz w:val="18"/>
              <w:szCs w:val="18"/>
            </w:rPr>
            <w:fldChar w:fldCharType="begin"/>
          </w:r>
          <w:r w:rsidRPr="006047C4">
            <w:rPr>
              <w:sz w:val="18"/>
              <w:szCs w:val="18"/>
            </w:rPr>
            <w:instrText xml:space="preserve"> MERGEFIELD documents_Responsible_FullName </w:instrText>
          </w:r>
          <w:r w:rsidRPr="006047C4">
            <w:rPr>
              <w:sz w:val="18"/>
              <w:szCs w:val="18"/>
            </w:rPr>
            <w:fldChar w:fldCharType="separate"/>
          </w:r>
          <w:r>
            <w:rPr>
              <w:noProof/>
              <w:sz w:val="18"/>
              <w:szCs w:val="18"/>
            </w:rPr>
            <w:t>«documents_Responsible_FullName»</w:t>
          </w:r>
          <w:r w:rsidRPr="006047C4">
            <w:rPr>
              <w:sz w:val="18"/>
              <w:szCs w:val="18"/>
            </w:rPr>
            <w:fldChar w:fldCharType="end"/>
          </w:r>
        </w:p>
      </w:tc>
      <w:tc>
        <w:tcPr>
          <w:tcW w:w="2500" w:type="pct"/>
          <w:gridSpan w:val="2"/>
          <w:vAlign w:val="center"/>
        </w:tcPr>
        <w:p w14:paraId="6B845B50" w14:textId="77777777" w:rsidR="003E5EA1" w:rsidRPr="006047C4" w:rsidRDefault="003E5EA1" w:rsidP="00926783">
          <w:pPr>
            <w:rPr>
              <w:b/>
              <w:sz w:val="18"/>
              <w:szCs w:val="18"/>
            </w:rPr>
          </w:pPr>
          <w:r w:rsidRPr="006047C4">
            <w:rPr>
              <w:b/>
              <w:sz w:val="18"/>
              <w:szCs w:val="18"/>
            </w:rPr>
            <w:t>Godkjent av:</w:t>
          </w:r>
        </w:p>
        <w:p w14:paraId="5D75D894" w14:textId="4FAFF7CF" w:rsidR="003E5EA1" w:rsidRPr="006047C4" w:rsidRDefault="003E5EA1" w:rsidP="00926783">
          <w:pPr>
            <w:rPr>
              <w:b/>
              <w:sz w:val="18"/>
              <w:szCs w:val="18"/>
            </w:rPr>
          </w:pPr>
          <w:r w:rsidRPr="006047C4">
            <w:rPr>
              <w:sz w:val="18"/>
              <w:szCs w:val="18"/>
            </w:rPr>
            <w:fldChar w:fldCharType="begin"/>
          </w:r>
          <w:r w:rsidRPr="006047C4">
            <w:rPr>
              <w:sz w:val="18"/>
              <w:szCs w:val="18"/>
            </w:rPr>
            <w:instrText xml:space="preserve"> MERGEFIELD documents_ApprovedBy_FullName </w:instrText>
          </w:r>
          <w:r w:rsidRPr="006047C4">
            <w:rPr>
              <w:sz w:val="18"/>
              <w:szCs w:val="18"/>
            </w:rPr>
            <w:fldChar w:fldCharType="separate"/>
          </w:r>
          <w:r>
            <w:rPr>
              <w:noProof/>
              <w:sz w:val="18"/>
              <w:szCs w:val="18"/>
            </w:rPr>
            <w:t>«documents_ApprovedBy_FullName»</w:t>
          </w:r>
          <w:r w:rsidRPr="006047C4">
            <w:rPr>
              <w:sz w:val="18"/>
              <w:szCs w:val="18"/>
            </w:rPr>
            <w:fldChar w:fldCharType="end"/>
          </w:r>
        </w:p>
      </w:tc>
    </w:tr>
    <w:tr w:rsidR="003E5EA1" w14:paraId="4867011C" w14:textId="0D0287A0" w:rsidTr="00200921">
      <w:trPr>
        <w:trHeight w:val="555"/>
      </w:trPr>
      <w:tc>
        <w:tcPr>
          <w:tcW w:w="1666" w:type="pct"/>
          <w:vAlign w:val="center"/>
        </w:tcPr>
        <w:p w14:paraId="4541C327" w14:textId="77777777" w:rsidR="003E5EA1" w:rsidRPr="006047C4" w:rsidRDefault="003E5EA1" w:rsidP="00926783">
          <w:pPr>
            <w:rPr>
              <w:b/>
              <w:sz w:val="18"/>
              <w:szCs w:val="18"/>
            </w:rPr>
          </w:pPr>
          <w:r>
            <w:rPr>
              <w:b/>
              <w:sz w:val="18"/>
              <w:szCs w:val="18"/>
            </w:rPr>
            <w:t>Versjon</w:t>
          </w:r>
          <w:r w:rsidRPr="006047C4">
            <w:rPr>
              <w:b/>
              <w:sz w:val="18"/>
              <w:szCs w:val="18"/>
            </w:rPr>
            <w:t>:</w:t>
          </w:r>
        </w:p>
        <w:p w14:paraId="3D61AFCD" w14:textId="06E89380" w:rsidR="003E5EA1" w:rsidRPr="006047C4" w:rsidRDefault="003E5EA1" w:rsidP="00926783">
          <w:pPr>
            <w:rPr>
              <w:sz w:val="18"/>
              <w:szCs w:val="18"/>
            </w:rPr>
          </w:pPr>
          <w:r w:rsidRPr="006047C4">
            <w:rPr>
              <w:sz w:val="18"/>
              <w:szCs w:val="18"/>
            </w:rPr>
            <w:fldChar w:fldCharType="begin"/>
          </w:r>
          <w:r w:rsidRPr="006047C4">
            <w:rPr>
              <w:sz w:val="18"/>
              <w:szCs w:val="18"/>
            </w:rPr>
            <w:instrText xml:space="preserve"> MERGEFIELD documents_Version </w:instrText>
          </w:r>
          <w:r w:rsidRPr="006047C4">
            <w:rPr>
              <w:sz w:val="18"/>
              <w:szCs w:val="18"/>
            </w:rPr>
            <w:fldChar w:fldCharType="separate"/>
          </w:r>
          <w:r>
            <w:rPr>
              <w:noProof/>
              <w:sz w:val="18"/>
              <w:szCs w:val="18"/>
            </w:rPr>
            <w:t>«documents_Version»</w:t>
          </w:r>
          <w:r w:rsidRPr="006047C4">
            <w:rPr>
              <w:sz w:val="18"/>
              <w:szCs w:val="18"/>
            </w:rPr>
            <w:fldChar w:fldCharType="end"/>
          </w:r>
        </w:p>
      </w:tc>
      <w:tc>
        <w:tcPr>
          <w:tcW w:w="1667" w:type="pct"/>
          <w:gridSpan w:val="2"/>
          <w:vAlign w:val="center"/>
        </w:tcPr>
        <w:p w14:paraId="3766F8CA" w14:textId="77777777" w:rsidR="003E5EA1" w:rsidRPr="006047C4" w:rsidRDefault="003E5EA1" w:rsidP="00926783">
          <w:pPr>
            <w:rPr>
              <w:b/>
              <w:sz w:val="18"/>
              <w:szCs w:val="18"/>
            </w:rPr>
          </w:pPr>
          <w:r>
            <w:rPr>
              <w:b/>
              <w:sz w:val="18"/>
              <w:szCs w:val="18"/>
            </w:rPr>
            <w:t>Sist revidert</w:t>
          </w:r>
          <w:r w:rsidRPr="006047C4">
            <w:rPr>
              <w:b/>
              <w:sz w:val="18"/>
              <w:szCs w:val="18"/>
            </w:rPr>
            <w:t>:</w:t>
          </w:r>
        </w:p>
        <w:p w14:paraId="2EBDCD1C" w14:textId="046331A5" w:rsidR="003E5EA1" w:rsidRDefault="003E5EA1" w:rsidP="00926783">
          <w:pPr>
            <w:rPr>
              <w:b/>
              <w:sz w:val="18"/>
              <w:szCs w:val="18"/>
            </w:rPr>
          </w:pPr>
          <w:r w:rsidRPr="006047C4">
            <w:rPr>
              <w:sz w:val="18"/>
              <w:szCs w:val="18"/>
            </w:rPr>
            <w:fldChar w:fldCharType="begin"/>
          </w:r>
          <w:r w:rsidRPr="006047C4">
            <w:rPr>
              <w:sz w:val="18"/>
              <w:szCs w:val="18"/>
            </w:rPr>
            <w:instrText xml:space="preserve"> MERGEFIELD documents_RevisedDateTime </w:instrText>
          </w:r>
          <w:r w:rsidRPr="006047C4">
            <w:rPr>
              <w:sz w:val="18"/>
              <w:szCs w:val="18"/>
            </w:rPr>
            <w:fldChar w:fldCharType="separate"/>
          </w:r>
          <w:r>
            <w:rPr>
              <w:noProof/>
              <w:sz w:val="18"/>
              <w:szCs w:val="18"/>
            </w:rPr>
            <w:t>«documents_RevisedDateTime»</w:t>
          </w:r>
          <w:r w:rsidRPr="006047C4">
            <w:rPr>
              <w:sz w:val="18"/>
              <w:szCs w:val="18"/>
            </w:rPr>
            <w:fldChar w:fldCharType="end"/>
          </w:r>
        </w:p>
      </w:tc>
      <w:tc>
        <w:tcPr>
          <w:tcW w:w="1667" w:type="pct"/>
          <w:vAlign w:val="center"/>
        </w:tcPr>
        <w:p w14:paraId="16767B06" w14:textId="77777777" w:rsidR="003E5EA1" w:rsidRPr="006047C4" w:rsidRDefault="003E5EA1" w:rsidP="00926783">
          <w:pPr>
            <w:rPr>
              <w:b/>
              <w:sz w:val="18"/>
              <w:szCs w:val="18"/>
            </w:rPr>
          </w:pPr>
          <w:r>
            <w:rPr>
              <w:b/>
              <w:sz w:val="18"/>
              <w:szCs w:val="18"/>
            </w:rPr>
            <w:t>Neste revisjon</w:t>
          </w:r>
          <w:r w:rsidRPr="006047C4">
            <w:rPr>
              <w:b/>
              <w:sz w:val="18"/>
              <w:szCs w:val="18"/>
            </w:rPr>
            <w:t>:</w:t>
          </w:r>
        </w:p>
        <w:p w14:paraId="3519C125" w14:textId="5A5A4954" w:rsidR="003E5EA1" w:rsidRDefault="003E5EA1" w:rsidP="00926783">
          <w:pPr>
            <w:rPr>
              <w:b/>
              <w:sz w:val="18"/>
              <w:szCs w:val="18"/>
            </w:rPr>
          </w:pPr>
          <w:r w:rsidRPr="006047C4">
            <w:rPr>
              <w:sz w:val="18"/>
              <w:szCs w:val="18"/>
            </w:rPr>
            <w:fldChar w:fldCharType="begin"/>
          </w:r>
          <w:r w:rsidRPr="006047C4">
            <w:rPr>
              <w:sz w:val="18"/>
              <w:szCs w:val="18"/>
            </w:rPr>
            <w:instrText xml:space="preserve"> MERGEFIELD documents_DurationDate </w:instrText>
          </w:r>
          <w:r w:rsidRPr="006047C4">
            <w:rPr>
              <w:sz w:val="18"/>
              <w:szCs w:val="18"/>
            </w:rPr>
            <w:fldChar w:fldCharType="separate"/>
          </w:r>
          <w:r>
            <w:rPr>
              <w:noProof/>
              <w:sz w:val="18"/>
              <w:szCs w:val="18"/>
            </w:rPr>
            <w:t>«documents_DurationDate»</w:t>
          </w:r>
          <w:r w:rsidRPr="006047C4">
            <w:rPr>
              <w:sz w:val="18"/>
              <w:szCs w:val="18"/>
            </w:rPr>
            <w:fldChar w:fldCharType="end"/>
          </w:r>
        </w:p>
      </w:tc>
    </w:tr>
  </w:tbl>
  <w:p w14:paraId="12BAB148" w14:textId="09C559C4" w:rsidR="003E5EA1" w:rsidRDefault="003E5EA1" w:rsidP="00252B5C">
    <w:pPr>
      <w:pStyle w:val="Bunntekst"/>
      <w:jc w:val="right"/>
    </w:pPr>
  </w:p>
  <w:tbl>
    <w:tblPr>
      <w:tblStyle w:val="Tabellrutenett"/>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3071"/>
      <w:gridCol w:w="3323"/>
    </w:tblGrid>
    <w:tr w:rsidR="003E5EA1" w:rsidRPr="008F1E2C" w14:paraId="2CC57997" w14:textId="77777777" w:rsidTr="009D41ED">
      <w:tc>
        <w:tcPr>
          <w:tcW w:w="3246" w:type="dxa"/>
        </w:tcPr>
        <w:p w14:paraId="1F2FC3BE" w14:textId="77777777" w:rsidR="003E5EA1" w:rsidRPr="008F1E2C" w:rsidRDefault="003E5EA1" w:rsidP="00B75EE4">
          <w:pPr>
            <w:rPr>
              <w:sz w:val="2"/>
              <w:szCs w:val="2"/>
              <w:lang w:val="en-CA"/>
            </w:rPr>
          </w:pPr>
        </w:p>
        <w:p w14:paraId="0675066D" w14:textId="1C2F129C" w:rsidR="003E5EA1" w:rsidRPr="008F1E2C" w:rsidRDefault="003E5EA1" w:rsidP="00C05870">
          <w:pPr>
            <w:tabs>
              <w:tab w:val="left" w:pos="1956"/>
            </w:tabs>
            <w:rPr>
              <w:sz w:val="18"/>
              <w:szCs w:val="18"/>
              <w:lang w:val="en-CA"/>
            </w:rPr>
          </w:pPr>
          <w:r w:rsidRPr="009D41ED">
            <w:rPr>
              <w:sz w:val="18"/>
              <w:szCs w:val="18"/>
            </w:rPr>
            <w:t>ID</w:t>
          </w:r>
          <w:r w:rsidRPr="006047C4">
            <w:rPr>
              <w:b/>
              <w:sz w:val="18"/>
              <w:szCs w:val="18"/>
            </w:rPr>
            <w:t>:</w:t>
          </w:r>
          <w:r>
            <w:rPr>
              <w:b/>
              <w:sz w:val="18"/>
              <w:szCs w:val="18"/>
            </w:rPr>
            <w:t xml:space="preserve"> </w:t>
          </w:r>
          <w:r w:rsidRPr="006047C4">
            <w:rPr>
              <w:sz w:val="18"/>
              <w:szCs w:val="18"/>
            </w:rPr>
            <w:fldChar w:fldCharType="begin"/>
          </w:r>
          <w:r w:rsidRPr="006047C4">
            <w:rPr>
              <w:sz w:val="18"/>
              <w:szCs w:val="18"/>
            </w:rPr>
            <w:instrText xml:space="preserve"> MERGEFIELD documents_Id </w:instrText>
          </w:r>
          <w:r w:rsidRPr="006047C4">
            <w:rPr>
              <w:sz w:val="18"/>
              <w:szCs w:val="18"/>
            </w:rPr>
            <w:fldChar w:fldCharType="separate"/>
          </w:r>
          <w:r>
            <w:rPr>
              <w:noProof/>
              <w:sz w:val="18"/>
              <w:szCs w:val="18"/>
            </w:rPr>
            <w:t>«documents_Id»</w:t>
          </w:r>
          <w:r w:rsidRPr="006047C4">
            <w:rPr>
              <w:sz w:val="18"/>
              <w:szCs w:val="18"/>
            </w:rPr>
            <w:fldChar w:fldCharType="end"/>
          </w:r>
          <w:r w:rsidR="00C05870">
            <w:rPr>
              <w:sz w:val="18"/>
              <w:szCs w:val="18"/>
            </w:rPr>
            <w:tab/>
          </w:r>
        </w:p>
      </w:tc>
      <w:tc>
        <w:tcPr>
          <w:tcW w:w="3071" w:type="dxa"/>
        </w:tcPr>
        <w:p w14:paraId="52843221" w14:textId="652818F2" w:rsidR="003E5EA1" w:rsidRPr="00EA5E5B" w:rsidRDefault="003E5EA1" w:rsidP="00B75EE4">
          <w:pPr>
            <w:jc w:val="center"/>
            <w:rPr>
              <w:b/>
              <w:sz w:val="18"/>
              <w:szCs w:val="18"/>
            </w:rPr>
          </w:pPr>
          <w:proofErr w:type="spellStart"/>
          <w:r>
            <w:rPr>
              <w:sz w:val="18"/>
              <w:szCs w:val="18"/>
              <w:lang w:val="en-CA"/>
            </w:rPr>
            <w:t>Utskriftsdato</w:t>
          </w:r>
          <w:proofErr w:type="spellEnd"/>
          <w:r w:rsidRPr="008F1E2C">
            <w:rPr>
              <w:sz w:val="18"/>
              <w:szCs w:val="18"/>
              <w:lang w:val="en-CA"/>
            </w:rPr>
            <w:t xml:space="preserve">: </w:t>
          </w:r>
          <w:r w:rsidRPr="008F1E2C">
            <w:rPr>
              <w:sz w:val="18"/>
              <w:szCs w:val="18"/>
              <w:lang w:val="en-CA"/>
            </w:rPr>
            <w:fldChar w:fldCharType="begin"/>
          </w:r>
          <w:r w:rsidRPr="008F1E2C">
            <w:rPr>
              <w:sz w:val="18"/>
              <w:szCs w:val="18"/>
              <w:lang w:val="en-CA"/>
            </w:rPr>
            <w:instrText xml:space="preserve"> TIME \@ "dd.MM.yyyy" </w:instrText>
          </w:r>
          <w:r w:rsidRPr="008F1E2C">
            <w:rPr>
              <w:sz w:val="18"/>
              <w:szCs w:val="18"/>
              <w:lang w:val="en-CA"/>
            </w:rPr>
            <w:fldChar w:fldCharType="separate"/>
          </w:r>
          <w:r w:rsidR="003D331B">
            <w:rPr>
              <w:noProof/>
              <w:sz w:val="18"/>
              <w:szCs w:val="18"/>
              <w:lang w:val="en-CA"/>
            </w:rPr>
            <w:t>28.12.2020</w:t>
          </w:r>
          <w:r w:rsidRPr="008F1E2C">
            <w:rPr>
              <w:sz w:val="18"/>
              <w:szCs w:val="18"/>
              <w:lang w:val="en-CA"/>
            </w:rPr>
            <w:fldChar w:fldCharType="end"/>
          </w:r>
        </w:p>
      </w:tc>
      <w:tc>
        <w:tcPr>
          <w:tcW w:w="3323" w:type="dxa"/>
        </w:tcPr>
        <w:sdt>
          <w:sdtPr>
            <w:rPr>
              <w:sz w:val="20"/>
              <w:szCs w:val="20"/>
              <w:lang w:val="en-CA"/>
            </w:rPr>
            <w:id w:val="-309874020"/>
            <w:docPartObj>
              <w:docPartGallery w:val="Page Numbers (Bottom of Page)"/>
              <w:docPartUnique/>
            </w:docPartObj>
          </w:sdtPr>
          <w:sdtEndPr/>
          <w:sdtContent>
            <w:p w14:paraId="44528502" w14:textId="344FA0F1" w:rsidR="003E5EA1" w:rsidRPr="008F1E2C" w:rsidRDefault="003E5EA1" w:rsidP="00B75EE4">
              <w:pPr>
                <w:tabs>
                  <w:tab w:val="right" w:pos="3895"/>
                </w:tabs>
                <w:jc w:val="right"/>
                <w:rPr>
                  <w:sz w:val="20"/>
                  <w:szCs w:val="20"/>
                  <w:lang w:val="en-CA"/>
                </w:rPr>
              </w:pPr>
              <w:r>
                <w:rPr>
                  <w:sz w:val="18"/>
                  <w:szCs w:val="18"/>
                  <w:lang w:val="en-CA"/>
                </w:rPr>
                <w:t>Side</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PAGE</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r>
                <w:rPr>
                  <w:sz w:val="18"/>
                  <w:szCs w:val="18"/>
                  <w:lang w:val="en-CA"/>
                </w:rPr>
                <w:t xml:space="preserve"> av</w:t>
              </w:r>
              <w:r w:rsidRPr="008F1E2C">
                <w:rPr>
                  <w:sz w:val="18"/>
                  <w:szCs w:val="18"/>
                  <w:lang w:val="en-CA"/>
                </w:rPr>
                <w:t xml:space="preserve"> </w:t>
              </w:r>
              <w:r w:rsidRPr="008F1E2C">
                <w:rPr>
                  <w:bCs/>
                  <w:sz w:val="18"/>
                  <w:szCs w:val="18"/>
                  <w:lang w:val="en-CA"/>
                </w:rPr>
                <w:fldChar w:fldCharType="begin"/>
              </w:r>
              <w:r w:rsidRPr="008F1E2C">
                <w:rPr>
                  <w:bCs/>
                  <w:sz w:val="18"/>
                  <w:szCs w:val="18"/>
                  <w:lang w:val="en-CA"/>
                </w:rPr>
                <w:instrText>NUMPAGES</w:instrText>
              </w:r>
              <w:r w:rsidRPr="008F1E2C">
                <w:rPr>
                  <w:bCs/>
                  <w:sz w:val="18"/>
                  <w:szCs w:val="18"/>
                  <w:lang w:val="en-CA"/>
                </w:rPr>
                <w:fldChar w:fldCharType="separate"/>
              </w:r>
              <w:r w:rsidR="0005088B">
                <w:rPr>
                  <w:bCs/>
                  <w:noProof/>
                  <w:sz w:val="18"/>
                  <w:szCs w:val="18"/>
                  <w:lang w:val="en-CA"/>
                </w:rPr>
                <w:t>1</w:t>
              </w:r>
              <w:r w:rsidRPr="008F1E2C">
                <w:rPr>
                  <w:bCs/>
                  <w:sz w:val="18"/>
                  <w:szCs w:val="18"/>
                  <w:lang w:val="en-CA"/>
                </w:rPr>
                <w:fldChar w:fldCharType="end"/>
              </w:r>
            </w:p>
          </w:sdtContent>
        </w:sdt>
      </w:tc>
    </w:tr>
  </w:tbl>
  <w:p w14:paraId="0D5D354C" w14:textId="7869ED1F" w:rsidR="003E5EA1" w:rsidRDefault="003E5EA1" w:rsidP="009D41E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48A5" w14:textId="77777777" w:rsidR="00C42280" w:rsidRDefault="00C422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99E08" w14:textId="77777777" w:rsidR="00492F89" w:rsidRDefault="00492F89" w:rsidP="00B02E93">
      <w:pPr>
        <w:spacing w:after="0" w:line="240" w:lineRule="auto"/>
      </w:pPr>
      <w:r>
        <w:separator/>
      </w:r>
    </w:p>
  </w:footnote>
  <w:footnote w:type="continuationSeparator" w:id="0">
    <w:p w14:paraId="3198079B" w14:textId="77777777" w:rsidR="00492F89" w:rsidRDefault="00492F89" w:rsidP="00B02E93">
      <w:pPr>
        <w:spacing w:after="0" w:line="240" w:lineRule="auto"/>
      </w:pPr>
      <w:r>
        <w:continuationSeparator/>
      </w:r>
    </w:p>
  </w:footnote>
  <w:footnote w:type="continuationNotice" w:id="1">
    <w:p w14:paraId="35474DAA" w14:textId="77777777" w:rsidR="00492F89" w:rsidRDefault="00492F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3DB85" w14:textId="77777777" w:rsidR="00C42280" w:rsidRDefault="00C422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C68F7" w14:textId="23A216C7" w:rsidR="003E5EA1" w:rsidRDefault="00C05870" w:rsidP="00C05870">
    <w:pPr>
      <w:tabs>
        <w:tab w:val="left" w:pos="5460"/>
      </w:tabs>
    </w:pPr>
    <w:r>
      <w:tab/>
    </w:r>
  </w:p>
  <w:tbl>
    <w:tblPr>
      <w:tblStyle w:val="Tabellrutenett"/>
      <w:tblW w:w="9356" w:type="dxa"/>
      <w:tblInd w:w="-34" w:type="dxa"/>
      <w:tblLook w:val="04A0" w:firstRow="1" w:lastRow="0" w:firstColumn="1" w:lastColumn="0" w:noHBand="0" w:noVBand="1"/>
    </w:tblPr>
    <w:tblGrid>
      <w:gridCol w:w="5954"/>
      <w:gridCol w:w="3402"/>
    </w:tblGrid>
    <w:tr w:rsidR="003E5EA1" w:rsidRPr="00052D1F" w14:paraId="638E715D" w14:textId="77777777" w:rsidTr="00B75EE4">
      <w:trPr>
        <w:trHeight w:val="854"/>
      </w:trPr>
      <w:tc>
        <w:tcPr>
          <w:tcW w:w="5954" w:type="dxa"/>
          <w:tcBorders>
            <w:top w:val="nil"/>
            <w:left w:val="nil"/>
            <w:right w:val="nil"/>
          </w:tcBorders>
        </w:tcPr>
        <w:p w14:paraId="386035AB" w14:textId="376D15A9" w:rsidR="003E5EA1" w:rsidRPr="00052D1F" w:rsidRDefault="003E5EA1" w:rsidP="00231FF2">
          <w:pPr>
            <w:rPr>
              <w:b/>
              <w:sz w:val="18"/>
              <w:szCs w:val="18"/>
              <w:lang w:val="en-CA"/>
            </w:rPr>
          </w:pPr>
        </w:p>
        <w:p w14:paraId="5DF7BB68" w14:textId="77777777" w:rsidR="003E5EA1" w:rsidRPr="003E5EA1" w:rsidRDefault="003E5EA1" w:rsidP="00231FF2">
          <w:pPr>
            <w:tabs>
              <w:tab w:val="left" w:pos="2340"/>
            </w:tabs>
            <w:rPr>
              <w:sz w:val="36"/>
              <w:szCs w:val="36"/>
              <w:lang w:val="en-CA"/>
            </w:rPr>
          </w:pPr>
          <w:r w:rsidRPr="003E5EA1">
            <w:rPr>
              <w:sz w:val="36"/>
              <w:szCs w:val="36"/>
              <w:lang w:val="en-CA"/>
            </w:rPr>
            <w:fldChar w:fldCharType="begin"/>
          </w:r>
          <w:r w:rsidRPr="003E5EA1">
            <w:rPr>
              <w:sz w:val="36"/>
              <w:szCs w:val="36"/>
              <w:lang w:val="en-CA"/>
            </w:rPr>
            <w:instrText xml:space="preserve"> MERGEFIELD  documents_Description </w:instrText>
          </w:r>
          <w:r w:rsidRPr="003E5EA1">
            <w:rPr>
              <w:sz w:val="36"/>
              <w:szCs w:val="36"/>
              <w:lang w:val="en-CA"/>
            </w:rPr>
            <w:fldChar w:fldCharType="separate"/>
          </w:r>
          <w:r w:rsidRPr="003E5EA1">
            <w:rPr>
              <w:noProof/>
              <w:sz w:val="36"/>
              <w:szCs w:val="36"/>
              <w:lang w:val="en-CA"/>
            </w:rPr>
            <w:t>«documents_Description»</w:t>
          </w:r>
          <w:r w:rsidRPr="003E5EA1">
            <w:rPr>
              <w:sz w:val="36"/>
              <w:szCs w:val="36"/>
              <w:lang w:val="en-CA"/>
            </w:rPr>
            <w:fldChar w:fldCharType="end"/>
          </w:r>
        </w:p>
      </w:tc>
      <w:tc>
        <w:tcPr>
          <w:tcW w:w="3402" w:type="dxa"/>
          <w:tcBorders>
            <w:top w:val="nil"/>
            <w:left w:val="nil"/>
            <w:right w:val="nil"/>
          </w:tcBorders>
        </w:tcPr>
        <w:p w14:paraId="03DD8044" w14:textId="77777777" w:rsidR="003E5EA1" w:rsidRPr="00052D1F" w:rsidRDefault="003E5EA1" w:rsidP="00231FF2">
          <w:pPr>
            <w:jc w:val="right"/>
            <w:rPr>
              <w:sz w:val="18"/>
              <w:szCs w:val="18"/>
              <w:lang w:val="en-CA"/>
            </w:rPr>
          </w:pPr>
          <w:r>
            <w:rPr>
              <w:sz w:val="18"/>
              <w:szCs w:val="18"/>
              <w:lang w:val="en-CA"/>
            </w:rPr>
            <w:fldChar w:fldCharType="begin"/>
          </w:r>
          <w:r>
            <w:rPr>
              <w:sz w:val="18"/>
              <w:szCs w:val="18"/>
              <w:lang w:val="en-CA"/>
            </w:rPr>
            <w:instrText xml:space="preserve"> MERGEFIELD DocumentDepartmentLogo </w:instrText>
          </w:r>
          <w:r>
            <w:rPr>
              <w:sz w:val="18"/>
              <w:szCs w:val="18"/>
              <w:lang w:val="en-CA"/>
            </w:rPr>
            <w:fldChar w:fldCharType="separate"/>
          </w:r>
          <w:r>
            <w:rPr>
              <w:noProof/>
              <w:sz w:val="18"/>
              <w:szCs w:val="18"/>
              <w:lang w:val="en-CA"/>
            </w:rPr>
            <w:t>«DocumentDepartmentLogo»</w:t>
          </w:r>
          <w:r>
            <w:rPr>
              <w:sz w:val="18"/>
              <w:szCs w:val="18"/>
              <w:lang w:val="en-CA"/>
            </w:rPr>
            <w:fldChar w:fldCharType="end"/>
          </w:r>
        </w:p>
      </w:tc>
    </w:tr>
  </w:tbl>
  <w:p w14:paraId="0D5D3546" w14:textId="474E1E99" w:rsidR="003E5EA1" w:rsidRPr="00530B65" w:rsidRDefault="003E5EA1" w:rsidP="00530B65">
    <w:pPr>
      <w:pStyle w:val="Toppteks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4CA0F" w14:textId="77777777" w:rsidR="00C42280" w:rsidRDefault="00C4228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25pt;height:11.25pt" o:bullet="t">
        <v:imagedata r:id="rId1" o:title="mso517E"/>
      </v:shape>
    </w:pict>
  </w:numPicBullet>
  <w:abstractNum w:abstractNumId="0" w15:restartNumberingAfterBreak="0">
    <w:nsid w:val="01275322"/>
    <w:multiLevelType w:val="hybridMultilevel"/>
    <w:tmpl w:val="2DAEDFC4"/>
    <w:lvl w:ilvl="0" w:tplc="B0AC395A">
      <w:start w:val="1"/>
      <w:numFmt w:val="bullet"/>
      <w:lvlText w:val="-"/>
      <w:lvlJc w:val="left"/>
      <w:pPr>
        <w:ind w:left="720" w:hanging="360"/>
      </w:pPr>
      <w:rPr>
        <w:rFonts w:ascii="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927B83"/>
    <w:multiLevelType w:val="hybridMultilevel"/>
    <w:tmpl w:val="33A6E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05131F"/>
    <w:multiLevelType w:val="hybridMultilevel"/>
    <w:tmpl w:val="677A255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BE0F6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C937AA"/>
    <w:multiLevelType w:val="hybridMultilevel"/>
    <w:tmpl w:val="644E9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AEE068D"/>
    <w:multiLevelType w:val="hybridMultilevel"/>
    <w:tmpl w:val="4A60D5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0D2A3D0D"/>
    <w:multiLevelType w:val="hybridMultilevel"/>
    <w:tmpl w:val="31BC6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957296"/>
    <w:multiLevelType w:val="hybridMultilevel"/>
    <w:tmpl w:val="160E77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2015EF1"/>
    <w:multiLevelType w:val="hybridMultilevel"/>
    <w:tmpl w:val="322E9284"/>
    <w:lvl w:ilvl="0" w:tplc="217C0EE8">
      <w:start w:val="1"/>
      <w:numFmt w:val="decimal"/>
      <w:lvlText w:val="%1."/>
      <w:lvlJc w:val="left"/>
      <w:pPr>
        <w:ind w:left="413" w:hanging="360"/>
      </w:pPr>
      <w:rPr>
        <w:rFonts w:hint="default"/>
      </w:rPr>
    </w:lvl>
    <w:lvl w:ilvl="1" w:tplc="04140019" w:tentative="1">
      <w:start w:val="1"/>
      <w:numFmt w:val="lowerLetter"/>
      <w:lvlText w:val="%2."/>
      <w:lvlJc w:val="left"/>
      <w:pPr>
        <w:ind w:left="1133" w:hanging="360"/>
      </w:pPr>
    </w:lvl>
    <w:lvl w:ilvl="2" w:tplc="0414001B" w:tentative="1">
      <w:start w:val="1"/>
      <w:numFmt w:val="lowerRoman"/>
      <w:lvlText w:val="%3."/>
      <w:lvlJc w:val="right"/>
      <w:pPr>
        <w:ind w:left="1853" w:hanging="180"/>
      </w:pPr>
    </w:lvl>
    <w:lvl w:ilvl="3" w:tplc="0414000F" w:tentative="1">
      <w:start w:val="1"/>
      <w:numFmt w:val="decimal"/>
      <w:lvlText w:val="%4."/>
      <w:lvlJc w:val="left"/>
      <w:pPr>
        <w:ind w:left="2573" w:hanging="360"/>
      </w:pPr>
    </w:lvl>
    <w:lvl w:ilvl="4" w:tplc="04140019" w:tentative="1">
      <w:start w:val="1"/>
      <w:numFmt w:val="lowerLetter"/>
      <w:lvlText w:val="%5."/>
      <w:lvlJc w:val="left"/>
      <w:pPr>
        <w:ind w:left="3293" w:hanging="360"/>
      </w:pPr>
    </w:lvl>
    <w:lvl w:ilvl="5" w:tplc="0414001B" w:tentative="1">
      <w:start w:val="1"/>
      <w:numFmt w:val="lowerRoman"/>
      <w:lvlText w:val="%6."/>
      <w:lvlJc w:val="right"/>
      <w:pPr>
        <w:ind w:left="4013" w:hanging="180"/>
      </w:pPr>
    </w:lvl>
    <w:lvl w:ilvl="6" w:tplc="0414000F" w:tentative="1">
      <w:start w:val="1"/>
      <w:numFmt w:val="decimal"/>
      <w:lvlText w:val="%7."/>
      <w:lvlJc w:val="left"/>
      <w:pPr>
        <w:ind w:left="4733" w:hanging="360"/>
      </w:pPr>
    </w:lvl>
    <w:lvl w:ilvl="7" w:tplc="04140019" w:tentative="1">
      <w:start w:val="1"/>
      <w:numFmt w:val="lowerLetter"/>
      <w:lvlText w:val="%8."/>
      <w:lvlJc w:val="left"/>
      <w:pPr>
        <w:ind w:left="5453" w:hanging="360"/>
      </w:pPr>
    </w:lvl>
    <w:lvl w:ilvl="8" w:tplc="0414001B" w:tentative="1">
      <w:start w:val="1"/>
      <w:numFmt w:val="lowerRoman"/>
      <w:lvlText w:val="%9."/>
      <w:lvlJc w:val="right"/>
      <w:pPr>
        <w:ind w:left="6173" w:hanging="180"/>
      </w:pPr>
    </w:lvl>
  </w:abstractNum>
  <w:abstractNum w:abstractNumId="9" w15:restartNumberingAfterBreak="0">
    <w:nsid w:val="151A3731"/>
    <w:multiLevelType w:val="hybridMultilevel"/>
    <w:tmpl w:val="0D62B70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16E03C95"/>
    <w:multiLevelType w:val="hybridMultilevel"/>
    <w:tmpl w:val="B7D269C0"/>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8633DB6"/>
    <w:multiLevelType w:val="hybridMultilevel"/>
    <w:tmpl w:val="5E42835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FC31F5"/>
    <w:multiLevelType w:val="hybridMultilevel"/>
    <w:tmpl w:val="6FB88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776E69"/>
    <w:multiLevelType w:val="hybridMultilevel"/>
    <w:tmpl w:val="E9F4D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3A758F3"/>
    <w:multiLevelType w:val="hybridMultilevel"/>
    <w:tmpl w:val="4A04FB74"/>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C6168A"/>
    <w:multiLevelType w:val="hybridMultilevel"/>
    <w:tmpl w:val="DC9E57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B0A21AF"/>
    <w:multiLevelType w:val="hybridMultilevel"/>
    <w:tmpl w:val="DB7483EE"/>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E4178BC"/>
    <w:multiLevelType w:val="hybridMultilevel"/>
    <w:tmpl w:val="A7E2F9C0"/>
    <w:lvl w:ilvl="0" w:tplc="C06EC8D4">
      <w:start w:val="1"/>
      <w:numFmt w:val="bullet"/>
      <w:lvlText w:val="•"/>
      <w:lvlJc w:val="left"/>
      <w:pPr>
        <w:tabs>
          <w:tab w:val="num" w:pos="360"/>
        </w:tabs>
        <w:ind w:left="360" w:hanging="360"/>
      </w:pPr>
      <w:rPr>
        <w:rFonts w:ascii="Arial" w:hAnsi="Aria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3A0250F"/>
    <w:multiLevelType w:val="hybridMultilevel"/>
    <w:tmpl w:val="D98A1CC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3F97586"/>
    <w:multiLevelType w:val="hybridMultilevel"/>
    <w:tmpl w:val="C11E5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41E7CA5"/>
    <w:multiLevelType w:val="hybridMultilevel"/>
    <w:tmpl w:val="54442632"/>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4692CCD"/>
    <w:multiLevelType w:val="hybridMultilevel"/>
    <w:tmpl w:val="72BAA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78B6A4F"/>
    <w:multiLevelType w:val="hybridMultilevel"/>
    <w:tmpl w:val="680E59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F100F"/>
    <w:multiLevelType w:val="hybridMultilevel"/>
    <w:tmpl w:val="A5948D04"/>
    <w:lvl w:ilvl="0" w:tplc="B0AC395A">
      <w:start w:val="1"/>
      <w:numFmt w:val="bullet"/>
      <w:lvlText w:val="-"/>
      <w:lvlJc w:val="left"/>
      <w:pPr>
        <w:ind w:left="765" w:hanging="360"/>
      </w:pPr>
      <w:rPr>
        <w:rFonts w:ascii="Times New Roman" w:hAnsi="Times New Roman" w:cs="Times New Roman"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4" w15:restartNumberingAfterBreak="0">
    <w:nsid w:val="4B7E5B00"/>
    <w:multiLevelType w:val="hybridMultilevel"/>
    <w:tmpl w:val="991C54DE"/>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50441667"/>
    <w:multiLevelType w:val="hybridMultilevel"/>
    <w:tmpl w:val="C6C2B552"/>
    <w:lvl w:ilvl="0" w:tplc="173CAFC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817430D"/>
    <w:multiLevelType w:val="hybridMultilevel"/>
    <w:tmpl w:val="32123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9415678"/>
    <w:multiLevelType w:val="hybridMultilevel"/>
    <w:tmpl w:val="85B4BF44"/>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3E5254C"/>
    <w:multiLevelType w:val="hybridMultilevel"/>
    <w:tmpl w:val="2DFA40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4945733"/>
    <w:multiLevelType w:val="hybridMultilevel"/>
    <w:tmpl w:val="21869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5233A30"/>
    <w:multiLevelType w:val="hybridMultilevel"/>
    <w:tmpl w:val="1AF81C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6B85AE4"/>
    <w:multiLevelType w:val="hybridMultilevel"/>
    <w:tmpl w:val="70002F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A0A4270"/>
    <w:multiLevelType w:val="hybridMultilevel"/>
    <w:tmpl w:val="E8A812D4"/>
    <w:lvl w:ilvl="0" w:tplc="B0AC395A">
      <w:start w:val="1"/>
      <w:numFmt w:val="bullet"/>
      <w:lvlText w:val="-"/>
      <w:lvlJc w:val="left"/>
      <w:pPr>
        <w:ind w:left="360" w:hanging="360"/>
      </w:pPr>
      <w:rPr>
        <w:rFonts w:ascii="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15:restartNumberingAfterBreak="0">
    <w:nsid w:val="6F5605CA"/>
    <w:multiLevelType w:val="multilevel"/>
    <w:tmpl w:val="AB4E84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color w:val="1F497D"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0D65D6"/>
    <w:multiLevelType w:val="hybridMultilevel"/>
    <w:tmpl w:val="41801778"/>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4BF2667"/>
    <w:multiLevelType w:val="hybridMultilevel"/>
    <w:tmpl w:val="EA7E9ADC"/>
    <w:lvl w:ilvl="0" w:tplc="C06EC8D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8024915"/>
    <w:multiLevelType w:val="multilevel"/>
    <w:tmpl w:val="C20A880E"/>
    <w:lvl w:ilvl="0">
      <w:start w:val="1"/>
      <w:numFmt w:val="decimal"/>
      <w:lvlText w:val="%1."/>
      <w:lvlJc w:val="left"/>
      <w:pPr>
        <w:ind w:left="360" w:hanging="360"/>
      </w:pPr>
      <w:rPr>
        <w:rFonts w:asciiTheme="minorHAnsi" w:hAnsiTheme="minorHAnsi" w:cstheme="minorHAnsi"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856916"/>
    <w:multiLevelType w:val="hybridMultilevel"/>
    <w:tmpl w:val="5D96C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DA15DFE"/>
    <w:multiLevelType w:val="hybridMultilevel"/>
    <w:tmpl w:val="834C6D72"/>
    <w:lvl w:ilvl="0" w:tplc="C06EC8D4">
      <w:start w:val="1"/>
      <w:numFmt w:val="bullet"/>
      <w:lvlText w:val="•"/>
      <w:lvlJc w:val="left"/>
      <w:pPr>
        <w:ind w:left="360" w:hanging="360"/>
      </w:pPr>
      <w:rPr>
        <w:rFonts w:ascii="Arial" w:hAnsi="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7EC811F4"/>
    <w:multiLevelType w:val="hybridMultilevel"/>
    <w:tmpl w:val="C15ED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12"/>
  </w:num>
  <w:num w:numId="4">
    <w:abstractNumId w:val="1"/>
  </w:num>
  <w:num w:numId="5">
    <w:abstractNumId w:val="17"/>
  </w:num>
  <w:num w:numId="6">
    <w:abstractNumId w:val="38"/>
  </w:num>
  <w:num w:numId="7">
    <w:abstractNumId w:val="3"/>
  </w:num>
  <w:num w:numId="8">
    <w:abstractNumId w:val="2"/>
  </w:num>
  <w:num w:numId="9">
    <w:abstractNumId w:val="10"/>
  </w:num>
  <w:num w:numId="10">
    <w:abstractNumId w:val="16"/>
  </w:num>
  <w:num w:numId="11">
    <w:abstractNumId w:val="14"/>
  </w:num>
  <w:num w:numId="12">
    <w:abstractNumId w:val="35"/>
  </w:num>
  <w:num w:numId="13">
    <w:abstractNumId w:val="30"/>
  </w:num>
  <w:num w:numId="14">
    <w:abstractNumId w:val="31"/>
  </w:num>
  <w:num w:numId="15">
    <w:abstractNumId w:val="26"/>
  </w:num>
  <w:num w:numId="16">
    <w:abstractNumId w:val="39"/>
  </w:num>
  <w:num w:numId="17">
    <w:abstractNumId w:val="6"/>
  </w:num>
  <w:num w:numId="18">
    <w:abstractNumId w:val="19"/>
  </w:num>
  <w:num w:numId="19">
    <w:abstractNumId w:val="7"/>
  </w:num>
  <w:num w:numId="20">
    <w:abstractNumId w:val="28"/>
  </w:num>
  <w:num w:numId="21">
    <w:abstractNumId w:val="13"/>
  </w:num>
  <w:num w:numId="22">
    <w:abstractNumId w:val="4"/>
  </w:num>
  <w:num w:numId="23">
    <w:abstractNumId w:val="15"/>
  </w:num>
  <w:num w:numId="24">
    <w:abstractNumId w:val="37"/>
  </w:num>
  <w:num w:numId="25">
    <w:abstractNumId w:val="32"/>
  </w:num>
  <w:num w:numId="26">
    <w:abstractNumId w:val="23"/>
  </w:num>
  <w:num w:numId="27">
    <w:abstractNumId w:val="20"/>
  </w:num>
  <w:num w:numId="28">
    <w:abstractNumId w:val="0"/>
  </w:num>
  <w:num w:numId="29">
    <w:abstractNumId w:val="27"/>
  </w:num>
  <w:num w:numId="30">
    <w:abstractNumId w:val="18"/>
  </w:num>
  <w:num w:numId="31">
    <w:abstractNumId w:val="21"/>
  </w:num>
  <w:num w:numId="32">
    <w:abstractNumId w:val="24"/>
  </w:num>
  <w:num w:numId="33">
    <w:abstractNumId w:val="9"/>
  </w:num>
  <w:num w:numId="34">
    <w:abstractNumId w:val="11"/>
  </w:num>
  <w:num w:numId="35">
    <w:abstractNumId w:val="33"/>
  </w:num>
  <w:num w:numId="36">
    <w:abstractNumId w:val="5"/>
  </w:num>
  <w:num w:numId="37">
    <w:abstractNumId w:val="34"/>
  </w:num>
  <w:num w:numId="38">
    <w:abstractNumId w:val="25"/>
  </w:num>
  <w:num w:numId="39">
    <w:abstractNumId w:val="3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93"/>
    <w:rsid w:val="00001756"/>
    <w:rsid w:val="0005088B"/>
    <w:rsid w:val="00085524"/>
    <w:rsid w:val="00090EDE"/>
    <w:rsid w:val="000B5F7A"/>
    <w:rsid w:val="000C0F99"/>
    <w:rsid w:val="000C1D34"/>
    <w:rsid w:val="000C638E"/>
    <w:rsid w:val="000F4D73"/>
    <w:rsid w:val="001007FE"/>
    <w:rsid w:val="001350FD"/>
    <w:rsid w:val="0015251E"/>
    <w:rsid w:val="00154291"/>
    <w:rsid w:val="001647D1"/>
    <w:rsid w:val="001742C7"/>
    <w:rsid w:val="001D5856"/>
    <w:rsid w:val="00200921"/>
    <w:rsid w:val="00220A18"/>
    <w:rsid w:val="00231FF2"/>
    <w:rsid w:val="00243A94"/>
    <w:rsid w:val="002446AB"/>
    <w:rsid w:val="00252B5C"/>
    <w:rsid w:val="002920E0"/>
    <w:rsid w:val="002A1AF4"/>
    <w:rsid w:val="002A37BD"/>
    <w:rsid w:val="002D36D1"/>
    <w:rsid w:val="002D5978"/>
    <w:rsid w:val="002E4A22"/>
    <w:rsid w:val="002E672A"/>
    <w:rsid w:val="0030590A"/>
    <w:rsid w:val="003724E5"/>
    <w:rsid w:val="00377808"/>
    <w:rsid w:val="0039065D"/>
    <w:rsid w:val="003B0AAB"/>
    <w:rsid w:val="003C54B9"/>
    <w:rsid w:val="003D331B"/>
    <w:rsid w:val="003E5EA1"/>
    <w:rsid w:val="003E78B1"/>
    <w:rsid w:val="003F27E5"/>
    <w:rsid w:val="00411B49"/>
    <w:rsid w:val="004275F6"/>
    <w:rsid w:val="004417E5"/>
    <w:rsid w:val="00453D43"/>
    <w:rsid w:val="00492F89"/>
    <w:rsid w:val="004F74A8"/>
    <w:rsid w:val="00510705"/>
    <w:rsid w:val="00525E89"/>
    <w:rsid w:val="00526849"/>
    <w:rsid w:val="00530B65"/>
    <w:rsid w:val="00564395"/>
    <w:rsid w:val="005829A4"/>
    <w:rsid w:val="00586707"/>
    <w:rsid w:val="005B76FA"/>
    <w:rsid w:val="005E3751"/>
    <w:rsid w:val="005F679D"/>
    <w:rsid w:val="0064032A"/>
    <w:rsid w:val="00641F73"/>
    <w:rsid w:val="00656463"/>
    <w:rsid w:val="00665324"/>
    <w:rsid w:val="00676BC4"/>
    <w:rsid w:val="006E054D"/>
    <w:rsid w:val="00711F60"/>
    <w:rsid w:val="007A1243"/>
    <w:rsid w:val="00810892"/>
    <w:rsid w:val="00890187"/>
    <w:rsid w:val="00890E28"/>
    <w:rsid w:val="008E5A91"/>
    <w:rsid w:val="008E6AB1"/>
    <w:rsid w:val="009033C5"/>
    <w:rsid w:val="00920F83"/>
    <w:rsid w:val="00926783"/>
    <w:rsid w:val="009407EA"/>
    <w:rsid w:val="0096599E"/>
    <w:rsid w:val="00966A4C"/>
    <w:rsid w:val="009938C7"/>
    <w:rsid w:val="00997F52"/>
    <w:rsid w:val="009A629F"/>
    <w:rsid w:val="009D41ED"/>
    <w:rsid w:val="009D6C62"/>
    <w:rsid w:val="009D7B6E"/>
    <w:rsid w:val="009E52E3"/>
    <w:rsid w:val="009F5AE6"/>
    <w:rsid w:val="00A0054A"/>
    <w:rsid w:val="00A15128"/>
    <w:rsid w:val="00A319BC"/>
    <w:rsid w:val="00A859C3"/>
    <w:rsid w:val="00A918B8"/>
    <w:rsid w:val="00AC2DD1"/>
    <w:rsid w:val="00B02E93"/>
    <w:rsid w:val="00B17375"/>
    <w:rsid w:val="00B4310A"/>
    <w:rsid w:val="00B43393"/>
    <w:rsid w:val="00B5447D"/>
    <w:rsid w:val="00B5748D"/>
    <w:rsid w:val="00B75EE4"/>
    <w:rsid w:val="00BA50EE"/>
    <w:rsid w:val="00BA5469"/>
    <w:rsid w:val="00BB1E01"/>
    <w:rsid w:val="00BC0ADC"/>
    <w:rsid w:val="00BD058A"/>
    <w:rsid w:val="00C019B6"/>
    <w:rsid w:val="00C05870"/>
    <w:rsid w:val="00C0778C"/>
    <w:rsid w:val="00C240F4"/>
    <w:rsid w:val="00C374F5"/>
    <w:rsid w:val="00C42280"/>
    <w:rsid w:val="00CA1AC0"/>
    <w:rsid w:val="00CA55B2"/>
    <w:rsid w:val="00CD2A99"/>
    <w:rsid w:val="00CF4F2F"/>
    <w:rsid w:val="00CF5CF9"/>
    <w:rsid w:val="00D05640"/>
    <w:rsid w:val="00D11196"/>
    <w:rsid w:val="00D36485"/>
    <w:rsid w:val="00DA6586"/>
    <w:rsid w:val="00E0320B"/>
    <w:rsid w:val="00E210BE"/>
    <w:rsid w:val="00E32220"/>
    <w:rsid w:val="00E36CC1"/>
    <w:rsid w:val="00E43C48"/>
    <w:rsid w:val="00E668BA"/>
    <w:rsid w:val="00EE3ADF"/>
    <w:rsid w:val="00F11727"/>
    <w:rsid w:val="00F16E01"/>
    <w:rsid w:val="00F21C99"/>
    <w:rsid w:val="00FA2339"/>
    <w:rsid w:val="00FA5C43"/>
    <w:rsid w:val="00FA62BF"/>
    <w:rsid w:val="00FD197E"/>
    <w:rsid w:val="00FE1A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D351C"/>
  <w15:docId w15:val="{72A44CCB-8279-46EF-978D-5331A3D0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5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25E8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9">
    <w:name w:val="heading 9"/>
    <w:basedOn w:val="Normal"/>
    <w:next w:val="Normal"/>
    <w:link w:val="Overskrift9Tegn"/>
    <w:qFormat/>
    <w:rsid w:val="00FD197E"/>
    <w:pPr>
      <w:keepNext/>
      <w:tabs>
        <w:tab w:val="num" w:pos="0"/>
      </w:tabs>
      <w:spacing w:after="0" w:line="240" w:lineRule="auto"/>
      <w:outlineLvl w:val="8"/>
    </w:pPr>
    <w:rPr>
      <w:rFonts w:ascii="Arial" w:eastAsia="Times New Roman" w:hAnsi="Arial" w:cs="Times New Roman"/>
      <w:b/>
      <w:bCs/>
      <w:sz w:val="24"/>
      <w:szCs w:val="24"/>
      <w:lang w:val="en-GB"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B02E9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2E93"/>
    <w:rPr>
      <w:rFonts w:ascii="Tahoma" w:hAnsi="Tahoma" w:cs="Tahoma"/>
      <w:sz w:val="16"/>
      <w:szCs w:val="16"/>
    </w:rPr>
  </w:style>
  <w:style w:type="paragraph" w:styleId="Topptekst">
    <w:name w:val="header"/>
    <w:basedOn w:val="Normal"/>
    <w:link w:val="TopptekstTegn"/>
    <w:uiPriority w:val="99"/>
    <w:unhideWhenUsed/>
    <w:rsid w:val="00B02E9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02E93"/>
  </w:style>
  <w:style w:type="paragraph" w:styleId="Bunntekst">
    <w:name w:val="footer"/>
    <w:basedOn w:val="Normal"/>
    <w:link w:val="BunntekstTegn"/>
    <w:uiPriority w:val="99"/>
    <w:unhideWhenUsed/>
    <w:rsid w:val="00B02E9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02E93"/>
  </w:style>
  <w:style w:type="table" w:styleId="Tabellrutenett">
    <w:name w:val="Table Grid"/>
    <w:basedOn w:val="Vanligtabell"/>
    <w:uiPriority w:val="39"/>
    <w:rsid w:val="005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30B65"/>
    <w:pPr>
      <w:ind w:left="720"/>
      <w:contextualSpacing/>
    </w:pPr>
  </w:style>
  <w:style w:type="character" w:customStyle="1" w:styleId="Overskrift9Tegn">
    <w:name w:val="Overskrift 9 Tegn"/>
    <w:basedOn w:val="Standardskriftforavsnitt"/>
    <w:link w:val="Overskrift9"/>
    <w:rsid w:val="00FD197E"/>
    <w:rPr>
      <w:rFonts w:ascii="Arial" w:eastAsia="Times New Roman" w:hAnsi="Arial" w:cs="Times New Roman"/>
      <w:b/>
      <w:bCs/>
      <w:sz w:val="24"/>
      <w:szCs w:val="24"/>
      <w:lang w:val="en-GB" w:eastAsia="nb-NO"/>
    </w:rPr>
  </w:style>
  <w:style w:type="character" w:customStyle="1" w:styleId="Overskrift1Tegn">
    <w:name w:val="Overskrift 1 Tegn"/>
    <w:aliases w:val="Chapter base (X) Tegn"/>
    <w:basedOn w:val="Standardskriftforavsnitt"/>
    <w:link w:val="Overskrift1"/>
    <w:uiPriority w:val="9"/>
    <w:rsid w:val="00525E89"/>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25E89"/>
    <w:rPr>
      <w:rFonts w:asciiTheme="majorHAnsi" w:eastAsiaTheme="majorEastAsia" w:hAnsiTheme="majorHAnsi" w:cstheme="majorBidi"/>
      <w:color w:val="365F91" w:themeColor="accent1" w:themeShade="BF"/>
      <w:sz w:val="26"/>
      <w:szCs w:val="26"/>
    </w:rPr>
  </w:style>
  <w:style w:type="paragraph" w:styleId="Tittel">
    <w:name w:val="Title"/>
    <w:aliases w:val="Dovre Title page"/>
    <w:basedOn w:val="Overskrift1"/>
    <w:next w:val="Normal"/>
    <w:link w:val="TittelTegn"/>
    <w:uiPriority w:val="10"/>
    <w:qFormat/>
    <w:rsid w:val="00C0778C"/>
    <w:pPr>
      <w:keepNext w:val="0"/>
      <w:keepLines w:val="0"/>
      <w:spacing w:before="0" w:after="240" w:line="240" w:lineRule="auto"/>
    </w:pPr>
    <w:rPr>
      <w:rFonts w:asciiTheme="minorHAnsi" w:eastAsia="Times New Roman" w:hAnsiTheme="minorHAnsi" w:cstheme="minorHAnsi"/>
      <w:b/>
      <w:noProof/>
      <w:color w:val="auto"/>
      <w:sz w:val="36"/>
      <w:szCs w:val="22"/>
      <w:lang w:eastAsia="nb-NO"/>
    </w:rPr>
  </w:style>
  <w:style w:type="character" w:customStyle="1" w:styleId="TittelTegn">
    <w:name w:val="Tittel Tegn"/>
    <w:aliases w:val="Dovre Title page Tegn"/>
    <w:basedOn w:val="Standardskriftforavsnitt"/>
    <w:link w:val="Tittel"/>
    <w:uiPriority w:val="10"/>
    <w:rsid w:val="00C0778C"/>
    <w:rPr>
      <w:rFonts w:eastAsia="Times New Roman" w:cstheme="minorHAnsi"/>
      <w:b/>
      <w:noProof/>
      <w:sz w:val="36"/>
      <w:lang w:eastAsia="nb-NO"/>
    </w:rPr>
  </w:style>
  <w:style w:type="table" w:customStyle="1" w:styleId="Tabellrutenett1">
    <w:name w:val="Tabellrutenett1"/>
    <w:basedOn w:val="Vanligtabell"/>
    <w:next w:val="Tabellrutenett"/>
    <w:uiPriority w:val="59"/>
    <w:rsid w:val="006E054D"/>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aliases w:val="Dovre title page subtitle"/>
    <w:basedOn w:val="Normal"/>
    <w:next w:val="Normal"/>
    <w:link w:val="UndertittelTegn"/>
    <w:uiPriority w:val="11"/>
    <w:qFormat/>
    <w:rsid w:val="003D331B"/>
    <w:pPr>
      <w:widowControl w:val="0"/>
      <w:numPr>
        <w:ilvl w:val="1"/>
      </w:numPr>
      <w:suppressAutoHyphens/>
      <w:autoSpaceDN w:val="0"/>
      <w:spacing w:after="160" w:line="240" w:lineRule="auto"/>
      <w:jc w:val="center"/>
      <w:textAlignment w:val="baseline"/>
    </w:pPr>
    <w:rPr>
      <w:rFonts w:ascii="Calibri" w:eastAsiaTheme="minorEastAsia" w:hAnsi="Calibri" w:cs="Calibri"/>
      <w:b/>
      <w:color w:val="000000" w:themeColor="text1"/>
      <w:spacing w:val="15"/>
      <w:kern w:val="3"/>
      <w:sz w:val="24"/>
    </w:rPr>
  </w:style>
  <w:style w:type="character" w:customStyle="1" w:styleId="UndertittelTegn">
    <w:name w:val="Undertittel Tegn"/>
    <w:aliases w:val="Dovre title page subtitle Tegn"/>
    <w:basedOn w:val="Standardskriftforavsnitt"/>
    <w:link w:val="Undertittel"/>
    <w:uiPriority w:val="11"/>
    <w:rsid w:val="003D331B"/>
    <w:rPr>
      <w:rFonts w:ascii="Calibri" w:eastAsiaTheme="minorEastAsia" w:hAnsi="Calibri" w:cs="Calibri"/>
      <w:b/>
      <w:color w:val="000000" w:themeColor="text1"/>
      <w:spacing w:val="15"/>
      <w:kern w:val="3"/>
      <w:sz w:val="24"/>
    </w:rPr>
  </w:style>
  <w:style w:type="paragraph" w:customStyle="1" w:styleId="Textfrontpage">
    <w:name w:val="Text front page"/>
    <w:basedOn w:val="Tittel"/>
    <w:link w:val="TextfrontpageTegn"/>
    <w:rsid w:val="003D331B"/>
    <w:pPr>
      <w:keepNext/>
      <w:widowControl w:val="0"/>
      <w:suppressAutoHyphens/>
      <w:autoSpaceDN w:val="0"/>
      <w:spacing w:before="240" w:after="120"/>
      <w:jc w:val="center"/>
      <w:textAlignment w:val="baseline"/>
      <w:outlineLvl w:val="9"/>
    </w:pPr>
    <w:rPr>
      <w:rFonts w:ascii="Calibri" w:eastAsia="Ubuntu" w:hAnsi="Calibri"/>
      <w:bCs/>
      <w:noProof w:val="0"/>
      <w:kern w:val="3"/>
      <w:sz w:val="56"/>
      <w:szCs w:val="56"/>
      <w:lang w:val="en-GB" w:eastAsia="en-US"/>
    </w:rPr>
  </w:style>
  <w:style w:type="character" w:customStyle="1" w:styleId="TextfrontpageTegn">
    <w:name w:val="Text front page Tegn"/>
    <w:basedOn w:val="Standardskriftforavsnitt"/>
    <w:link w:val="Textfrontpage"/>
    <w:rsid w:val="003D331B"/>
    <w:rPr>
      <w:rFonts w:ascii="Calibri" w:eastAsia="Ubuntu" w:hAnsi="Calibri" w:cstheme="minorHAnsi"/>
      <w:b/>
      <w:bCs/>
      <w:kern w:val="3"/>
      <w:sz w:val="56"/>
      <w:szCs w:val="56"/>
      <w:lang w:val="en-GB"/>
    </w:rPr>
  </w:style>
  <w:style w:type="character" w:styleId="Hyperkobling">
    <w:name w:val="Hyperlink"/>
    <w:basedOn w:val="Standardskriftforavsnitt"/>
    <w:uiPriority w:val="99"/>
    <w:rsid w:val="003D331B"/>
    <w:rPr>
      <w:color w:val="0563C1"/>
      <w:u w:val="single"/>
    </w:rPr>
  </w:style>
  <w:style w:type="paragraph" w:customStyle="1" w:styleId="Standard">
    <w:name w:val="Standard"/>
    <w:link w:val="StandardTegn"/>
    <w:rsid w:val="003D331B"/>
    <w:pPr>
      <w:suppressAutoHyphens/>
      <w:autoSpaceDN w:val="0"/>
      <w:spacing w:after="160" w:line="240" w:lineRule="auto"/>
      <w:textAlignment w:val="baseline"/>
    </w:pPr>
    <w:rPr>
      <w:rFonts w:ascii="Ubuntu" w:eastAsia="Ubuntu" w:hAnsi="Ubuntu" w:cs="Ubuntu"/>
      <w:kern w:val="3"/>
    </w:rPr>
  </w:style>
  <w:style w:type="paragraph" w:styleId="INNH1">
    <w:name w:val="toc 1"/>
    <w:basedOn w:val="Normal"/>
    <w:next w:val="Normal"/>
    <w:autoRedefine/>
    <w:uiPriority w:val="39"/>
    <w:rsid w:val="003D331B"/>
    <w:pPr>
      <w:widowControl w:val="0"/>
      <w:suppressAutoHyphens/>
      <w:autoSpaceDN w:val="0"/>
      <w:spacing w:after="100" w:line="240" w:lineRule="auto"/>
      <w:textAlignment w:val="baseline"/>
    </w:pPr>
    <w:rPr>
      <w:rFonts w:ascii="Calibri" w:eastAsia="Droid Sans" w:hAnsi="Calibri" w:cs="Calibri"/>
      <w:kern w:val="3"/>
    </w:rPr>
  </w:style>
  <w:style w:type="character" w:styleId="Sterkreferanse">
    <w:name w:val="Intense Reference"/>
    <w:aliases w:val="Sterk referanse Racime"/>
    <w:basedOn w:val="Standardskriftforavsnitt"/>
    <w:uiPriority w:val="32"/>
    <w:rsid w:val="003D331B"/>
    <w:rPr>
      <w:rFonts w:asciiTheme="minorHAnsi" w:hAnsiTheme="minorHAnsi"/>
      <w:b/>
      <w:bCs/>
      <w:smallCaps/>
      <w:color w:val="4F81BD" w:themeColor="accent1"/>
      <w:spacing w:val="5"/>
      <w:sz w:val="40"/>
    </w:rPr>
  </w:style>
  <w:style w:type="paragraph" w:customStyle="1" w:styleId="Textrevision">
    <w:name w:val="Text revision"/>
    <w:basedOn w:val="Standard"/>
    <w:link w:val="TextrevisionTegn"/>
    <w:qFormat/>
    <w:rsid w:val="003D331B"/>
    <w:rPr>
      <w:rFonts w:ascii="Calibri" w:hAnsi="Calibri" w:cstheme="minorHAnsi"/>
      <w:sz w:val="20"/>
      <w:lang w:val="en-GB"/>
    </w:rPr>
  </w:style>
  <w:style w:type="character" w:customStyle="1" w:styleId="StandardTegn">
    <w:name w:val="Standard Tegn"/>
    <w:basedOn w:val="Standardskriftforavsnitt"/>
    <w:link w:val="Standard"/>
    <w:rsid w:val="003D331B"/>
    <w:rPr>
      <w:rFonts w:ascii="Ubuntu" w:eastAsia="Ubuntu" w:hAnsi="Ubuntu" w:cs="Ubuntu"/>
      <w:kern w:val="3"/>
    </w:rPr>
  </w:style>
  <w:style w:type="paragraph" w:customStyle="1" w:styleId="Textrevisionmain">
    <w:name w:val="Text revision main"/>
    <w:basedOn w:val="Standard"/>
    <w:link w:val="TextrevisionmainTegn"/>
    <w:qFormat/>
    <w:rsid w:val="003D331B"/>
    <w:rPr>
      <w:rFonts w:ascii="Calibri" w:hAnsi="Calibri" w:cstheme="minorHAnsi"/>
      <w:b/>
      <w:lang w:val="en-GB"/>
    </w:rPr>
  </w:style>
  <w:style w:type="character" w:customStyle="1" w:styleId="TextrevisionTegn">
    <w:name w:val="Text revision Tegn"/>
    <w:basedOn w:val="StandardTegn"/>
    <w:link w:val="Textrevision"/>
    <w:rsid w:val="003D331B"/>
    <w:rPr>
      <w:rFonts w:ascii="Calibri" w:eastAsia="Ubuntu" w:hAnsi="Calibri" w:cstheme="minorHAnsi"/>
      <w:kern w:val="3"/>
      <w:sz w:val="20"/>
      <w:lang w:val="en-GB"/>
    </w:rPr>
  </w:style>
  <w:style w:type="character" w:customStyle="1" w:styleId="TextrevisionmainTegn">
    <w:name w:val="Text revision main Tegn"/>
    <w:basedOn w:val="StandardTegn"/>
    <w:link w:val="Textrevisionmain"/>
    <w:rsid w:val="003D331B"/>
    <w:rPr>
      <w:rFonts w:ascii="Calibri" w:eastAsia="Ubuntu" w:hAnsi="Calibri" w:cstheme="minorHAnsi"/>
      <w:b/>
      <w:kern w:val="3"/>
      <w:lang w:val="en-GB"/>
    </w:rPr>
  </w:style>
  <w:style w:type="paragraph" w:customStyle="1" w:styleId="Maintext">
    <w:name w:val="Main text"/>
    <w:basedOn w:val="Normal"/>
    <w:link w:val="MaintextTegn"/>
    <w:qFormat/>
    <w:rsid w:val="003D331B"/>
    <w:pPr>
      <w:autoSpaceDE w:val="0"/>
      <w:autoSpaceDN w:val="0"/>
      <w:adjustRightInd w:val="0"/>
      <w:spacing w:after="0" w:line="240" w:lineRule="auto"/>
    </w:pPr>
    <w:rPr>
      <w:rFonts w:ascii="Calibri" w:eastAsia="Droid Sans" w:hAnsi="Calibri" w:cs="Calibri"/>
      <w:kern w:val="3"/>
      <w:lang w:val="en-GB"/>
    </w:rPr>
  </w:style>
  <w:style w:type="character" w:customStyle="1" w:styleId="MaintextTegn">
    <w:name w:val="Main text Tegn"/>
    <w:basedOn w:val="Standardskriftforavsnitt"/>
    <w:link w:val="Maintext"/>
    <w:rsid w:val="003D331B"/>
    <w:rPr>
      <w:rFonts w:ascii="Calibri" w:eastAsia="Droid Sans" w:hAnsi="Calibri" w:cs="Calibri"/>
      <w:kern w:val="3"/>
      <w:lang w:val="en-GB"/>
    </w:rPr>
  </w:style>
  <w:style w:type="paragraph" w:styleId="Overskriftforinnholdsfortegnelse">
    <w:name w:val="TOC Heading"/>
    <w:basedOn w:val="Overskrift1"/>
    <w:next w:val="Normal"/>
    <w:uiPriority w:val="39"/>
    <w:unhideWhenUsed/>
    <w:rsid w:val="003D331B"/>
    <w:pPr>
      <w:spacing w:line="259" w:lineRule="auto"/>
      <w:outlineLvl w:val="9"/>
    </w:pPr>
    <w:rPr>
      <w:rFonts w:ascii="Calibri" w:hAnsi="Calibri"/>
      <w:lang w:eastAsia="nb-NO"/>
    </w:rPr>
  </w:style>
  <w:style w:type="paragraph" w:styleId="Ingenmellomrom">
    <w:name w:val="No Spacing"/>
    <w:uiPriority w:val="1"/>
    <w:qFormat/>
    <w:rsid w:val="003D331B"/>
    <w:pPr>
      <w:widowControl w:val="0"/>
      <w:suppressAutoHyphens/>
      <w:autoSpaceDN w:val="0"/>
      <w:spacing w:after="0" w:line="240" w:lineRule="auto"/>
      <w:textAlignment w:val="baseline"/>
    </w:pPr>
    <w:rPr>
      <w:rFonts w:ascii="Calibri" w:eastAsia="Droid Sans" w:hAnsi="Calibri" w:cs="Calibri"/>
      <w:kern w:val="3"/>
    </w:rPr>
  </w:style>
  <w:style w:type="character" w:customStyle="1" w:styleId="highlight">
    <w:name w:val="highlight"/>
    <w:basedOn w:val="Standardskriftforavsnitt"/>
    <w:rsid w:val="003D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137-E8CC-492E-A447-934EBD12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4040</Characters>
  <Application>Microsoft Office Word</Application>
  <DocSecurity>0</DocSecurity>
  <Lines>33</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TeleComputing</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Hagen</dc:creator>
  <cp:keywords/>
  <dc:description/>
  <cp:lastModifiedBy>Lydia Vedvik</cp:lastModifiedBy>
  <cp:revision>2</cp:revision>
  <cp:lastPrinted>2014-04-04T07:52:00Z</cp:lastPrinted>
  <dcterms:created xsi:type="dcterms:W3CDTF">2020-12-28T12:45:00Z</dcterms:created>
  <dcterms:modified xsi:type="dcterms:W3CDTF">2020-12-28T12:45:00Z</dcterms:modified>
</cp:coreProperties>
</file>